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36049B" w:rsidP="00F97A8E">
      <w:pPr>
        <w:spacing w:line="204" w:lineRule="auto"/>
        <w:ind w:right="-108"/>
        <w:rPr>
          <w:b/>
          <w:szCs w:val="24"/>
        </w:rPr>
      </w:pPr>
      <w:r>
        <w:rPr>
          <w:b/>
          <w:szCs w:val="24"/>
        </w:rPr>
        <w:t>SAO</w:t>
      </w:r>
    </w:p>
    <w:p w:rsidR="00F97A8E" w:rsidRDefault="004C47E6" w:rsidP="00F97A8E">
      <w:pPr>
        <w:widowControl w:val="0"/>
        <w:spacing w:line="204" w:lineRule="auto"/>
        <w:ind w:right="-108"/>
      </w:pPr>
      <w:sdt>
        <w:sdtPr>
          <w:id w:val="63199484"/>
          <w:placeholder>
            <w:docPart w:val="AAA66D854C824CF5A6BB86595843000F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ATTORNEY</w:t>
          </w:r>
        </w:sdtContent>
      </w:sdt>
      <w:r w:rsidR="00F97A8E">
        <w:t>, ESQ.</w:t>
      </w:r>
    </w:p>
    <w:p w:rsidR="00F97A8E" w:rsidRDefault="00F97A8E" w:rsidP="00F97A8E">
      <w:pPr>
        <w:widowControl w:val="0"/>
        <w:spacing w:line="204" w:lineRule="auto"/>
        <w:ind w:right="-108"/>
      </w:pPr>
      <w:r>
        <w:t xml:space="preserve">Nevada Bar No. </w:t>
      </w:r>
      <w:sdt>
        <w:sdtPr>
          <w:id w:val="63199485"/>
          <w:placeholder>
            <w:docPart w:val="B00A8CC3B09A4F8E80B4C39C6D6A284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97A8E" w:rsidRDefault="004C47E6" w:rsidP="00F97A8E">
      <w:pPr>
        <w:widowControl w:val="0"/>
        <w:spacing w:line="204" w:lineRule="auto"/>
        <w:ind w:right="-108"/>
        <w:jc w:val="both"/>
      </w:pPr>
      <w:sdt>
        <w:sdtPr>
          <w:id w:val="63199487"/>
          <w:placeholder>
            <w:docPart w:val="B6D3623CA5704070A3DD56EB5DE5CE2E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Address</w:t>
          </w:r>
        </w:sdtContent>
      </w:sdt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EIGHTH JUDICIAL DISTRICT COURT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FAMILY DIVISION - JUVENILE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CLARK COUNTY, NEVADA</w:t>
      </w: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9B0D20" w:rsidRPr="00E26F94" w:rsidRDefault="009B0D20" w:rsidP="009B0D20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B0D20" w:rsidRPr="00E26F94" w:rsidRDefault="004C47E6" w:rsidP="009B0D20">
      <w:pPr>
        <w:spacing w:line="204" w:lineRule="auto"/>
      </w:pPr>
      <w:sdt>
        <w:sdtPr>
          <w:rPr>
            <w:b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E26F94">
            <w:rPr>
              <w:b/>
              <w:color w:val="808080"/>
            </w:rPr>
            <w:t>CLIENT</w:t>
          </w:r>
        </w:sdtContent>
      </w:sdt>
      <w:r w:rsidR="009B0D20" w:rsidRPr="00E26F94">
        <w:rPr>
          <w:b/>
        </w:rPr>
        <w:t>,</w:t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t>)</w:t>
      </w:r>
      <w:r w:rsidR="009B0D20" w:rsidRPr="00E26F94">
        <w:tab/>
        <w:t xml:space="preserve">Courtroom: </w:t>
      </w:r>
      <w:r w:rsidR="009B0D20" w:rsidRPr="00E26F94">
        <w:tab/>
      </w:r>
    </w:p>
    <w:p w:rsidR="009B0D20" w:rsidRPr="00E26F94" w:rsidRDefault="009B0D20" w:rsidP="009B0D20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EC36308BCDDB4A23AA2CAE5C89F776FD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B0D20" w:rsidRPr="00B400AA" w:rsidRDefault="009B0D20" w:rsidP="009B0D20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E4259A" w:rsidRDefault="00E4259A" w:rsidP="00F97A8E">
      <w:pPr>
        <w:spacing w:line="204" w:lineRule="auto"/>
        <w:ind w:right="-108"/>
        <w:jc w:val="center"/>
        <w:rPr>
          <w:b/>
          <w:i/>
          <w:szCs w:val="24"/>
          <w:u w:val="single"/>
        </w:rPr>
      </w:pPr>
    </w:p>
    <w:p w:rsidR="00273C9D" w:rsidRDefault="0036049B" w:rsidP="00A303B2">
      <w:pPr>
        <w:spacing w:line="204" w:lineRule="auto"/>
        <w:ind w:right="-115"/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A303B2">
        <w:rPr>
          <w:b/>
          <w:u w:val="single"/>
        </w:rPr>
        <w:t xml:space="preserve"> ALLOWING CHILD WITNESS TO TESTIFY BY ALTERNATIVE METHOD</w:t>
      </w:r>
    </w:p>
    <w:p w:rsidR="00A303B2" w:rsidRDefault="00A303B2" w:rsidP="00F97A8E">
      <w:pPr>
        <w:ind w:right="-108" w:firstLine="720"/>
        <w:jc w:val="both"/>
      </w:pPr>
    </w:p>
    <w:p w:rsidR="00273C9D" w:rsidRDefault="00F47433" w:rsidP="00F97A8E">
      <w:pPr>
        <w:ind w:right="-108" w:firstLine="720"/>
        <w:jc w:val="both"/>
      </w:pPr>
      <w:r>
        <w:rPr>
          <w:szCs w:val="24"/>
        </w:rPr>
        <w:t xml:space="preserve">IT IS HEREBY STIPULATED between the 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>
            <w:rPr>
              <w:rStyle w:val="PlaceholderText"/>
            </w:rPr>
            <w:t>Firm</w:t>
          </w:r>
        </w:sdtContent>
      </w:sdt>
      <w:r w:rsidR="009B0D20">
        <w:rPr>
          <w:szCs w:val="24"/>
        </w:rPr>
        <w:t>,</w:t>
      </w:r>
      <w:r>
        <w:rPr>
          <w:szCs w:val="24"/>
        </w:rPr>
        <w:t xml:space="preserve"> the natural mother, </w:t>
      </w:r>
      <w:sdt>
        <w:sdtPr>
          <w:rPr>
            <w:b/>
            <w:color w:val="808080"/>
            <w:szCs w:val="24"/>
          </w:rPr>
          <w:id w:val="497537861"/>
          <w:placeholder>
            <w:docPart w:val="5DDC416D0F114EE2B77DE79421D6734B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Mother</w:t>
          </w:r>
        </w:sdtContent>
      </w:sdt>
      <w:r>
        <w:rPr>
          <w:szCs w:val="24"/>
        </w:rPr>
        <w:t xml:space="preserve">, by and through her attorney, </w:t>
      </w:r>
      <w:sdt>
        <w:sdtPr>
          <w:rPr>
            <w:b/>
            <w:color w:val="808080"/>
            <w:szCs w:val="24"/>
          </w:rPr>
          <w:id w:val="-969287140"/>
          <w:placeholder>
            <w:docPart w:val="97C52C05E422476583452A55D9CBB68B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</w:t>
      </w:r>
      <w:r>
        <w:rPr>
          <w:szCs w:val="24"/>
        </w:rPr>
        <w:t xml:space="preserve">the natural father, </w:t>
      </w:r>
      <w:sdt>
        <w:sdtPr>
          <w:rPr>
            <w:b/>
            <w:color w:val="808080"/>
            <w:szCs w:val="24"/>
          </w:rPr>
          <w:id w:val="-1842305312"/>
          <w:placeholder>
            <w:docPart w:val="81B195E93FA5454C926B3A52879B7A9A"/>
          </w:placeholder>
          <w:showingPlcHdr/>
          <w:text/>
        </w:sdtPr>
        <w:sdtEndPr/>
        <w:sdtContent>
          <w:r>
            <w:rPr>
              <w:rStyle w:val="PlaceholderText"/>
            </w:rPr>
            <w:t>Father</w:t>
          </w:r>
        </w:sdtContent>
      </w:sdt>
      <w:r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755095791"/>
          <w:placeholder>
            <w:docPart w:val="3F07BAB26A684FCAAEA889BABE3967DC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and the Clark County Department of Family Services, by and through its attorney, 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that </w:t>
      </w:r>
      <w:r w:rsidR="0036049B">
        <w:t>pursuant to Nevada Revised Statutes</w:t>
      </w:r>
      <w:r w:rsidR="004D4F8B">
        <w:t xml:space="preserve"> 50.580 and</w:t>
      </w:r>
      <w:r w:rsidR="00540570">
        <w:t xml:space="preserve"> 50.600:</w:t>
      </w:r>
    </w:p>
    <w:p w:rsidR="00540570" w:rsidRDefault="007166BD" w:rsidP="00F97A8E">
      <w:pPr>
        <w:numPr>
          <w:ilvl w:val="0"/>
          <w:numId w:val="2"/>
        </w:numPr>
        <w:ind w:right="-108"/>
        <w:jc w:val="both"/>
      </w:pPr>
      <w:r>
        <w:t xml:space="preserve">This </w:t>
      </w:r>
      <w:r w:rsidR="00404ADD">
        <w:t>matter has been set for an adjudicatory hearing</w:t>
      </w:r>
      <w:r w:rsidR="00144AC2">
        <w:t xml:space="preserve"> on </w:t>
      </w:r>
      <w:sdt>
        <w:sdtPr>
          <w:rPr>
            <w:color w:val="808080"/>
            <w:szCs w:val="24"/>
          </w:rPr>
          <w:id w:val="2137992667"/>
          <w:placeholder>
            <w:docPart w:val="4F35F594CEBE461E9D414A63D9FBD7F6"/>
          </w:placeholder>
          <w:showingPlcHdr/>
          <w:text/>
        </w:sdtPr>
        <w:sdtEndPr/>
        <w:sdtContent>
          <w:r w:rsidR="00144AC2">
            <w:rPr>
              <w:rStyle w:val="PlaceholderText"/>
            </w:rPr>
            <w:t>Date</w:t>
          </w:r>
        </w:sdtContent>
      </w:sdt>
      <w:r w:rsidR="00144AC2" w:rsidRPr="00144AC2">
        <w:rPr>
          <w:color w:val="808080"/>
          <w:szCs w:val="24"/>
        </w:rPr>
        <w:t xml:space="preserve"> </w:t>
      </w:r>
      <w:r w:rsidR="00144AC2" w:rsidRPr="007166BD">
        <w:rPr>
          <w:szCs w:val="24"/>
        </w:rPr>
        <w:t>at</w:t>
      </w:r>
      <w:r w:rsidR="00144AC2" w:rsidRPr="00144AC2">
        <w:rPr>
          <w:color w:val="808080"/>
          <w:szCs w:val="24"/>
        </w:rPr>
        <w:t xml:space="preserve"> </w:t>
      </w:r>
      <w:sdt>
        <w:sdtPr>
          <w:rPr>
            <w:color w:val="808080"/>
            <w:szCs w:val="24"/>
          </w:rPr>
          <w:id w:val="840430460"/>
          <w:placeholder>
            <w:docPart w:val="63A1AD09AABE41A6AE4A7084439538D6"/>
          </w:placeholder>
          <w:showingPlcHdr/>
          <w:text/>
        </w:sdtPr>
        <w:sdtEndPr/>
        <w:sdtContent>
          <w:r w:rsidR="00144AC2">
            <w:rPr>
              <w:rStyle w:val="PlaceholderText"/>
            </w:rPr>
            <w:t>Time</w:t>
          </w:r>
        </w:sdtContent>
      </w:sdt>
      <w:r w:rsidR="00144AC2" w:rsidRPr="00144AC2">
        <w:rPr>
          <w:color w:val="808080"/>
          <w:szCs w:val="24"/>
        </w:rPr>
        <w:t xml:space="preserve"> </w:t>
      </w:r>
      <w:r w:rsidR="00144AC2" w:rsidRPr="007166BD">
        <w:rPr>
          <w:szCs w:val="24"/>
        </w:rPr>
        <w:t>in</w:t>
      </w:r>
      <w:r w:rsidR="00144AC2" w:rsidRPr="00144AC2">
        <w:rPr>
          <w:color w:val="808080"/>
          <w:szCs w:val="24"/>
        </w:rPr>
        <w:t xml:space="preserve"> </w:t>
      </w:r>
      <w:r>
        <w:rPr>
          <w:color w:val="808080"/>
          <w:szCs w:val="24"/>
        </w:rPr>
        <w:t>c</w:t>
      </w:r>
      <w:r w:rsidR="00144AC2" w:rsidRPr="007166BD">
        <w:rPr>
          <w:szCs w:val="24"/>
        </w:rPr>
        <w:t>ourtroom</w:t>
      </w:r>
      <w:r w:rsidR="00144AC2" w:rsidRPr="00144AC2">
        <w:rPr>
          <w:color w:val="808080"/>
          <w:szCs w:val="24"/>
        </w:rPr>
        <w:t xml:space="preserve"> </w:t>
      </w:r>
      <w:sdt>
        <w:sdtPr>
          <w:rPr>
            <w:color w:val="808080"/>
            <w:szCs w:val="24"/>
          </w:rPr>
          <w:id w:val="1461610232"/>
          <w:placeholder>
            <w:docPart w:val="06FD88E9AC24484DBB3B48EE40B172ED"/>
          </w:placeholder>
          <w:showingPlcHdr/>
          <w:text/>
        </w:sdtPr>
        <w:sdtEndPr/>
        <w:sdtContent>
          <w:r>
            <w:rPr>
              <w:rStyle w:val="PlaceholderText"/>
            </w:rPr>
            <w:t>Courtroom #</w:t>
          </w:r>
        </w:sdtContent>
      </w:sdt>
      <w:r w:rsidR="00540570">
        <w:t>.</w:t>
      </w:r>
    </w:p>
    <w:p w:rsidR="00540570" w:rsidRDefault="007166BD" w:rsidP="00F97A8E">
      <w:pPr>
        <w:numPr>
          <w:ilvl w:val="0"/>
          <w:numId w:val="2"/>
        </w:numPr>
        <w:ind w:right="-108"/>
        <w:jc w:val="both"/>
      </w:pPr>
      <w:r>
        <w:t>U</w:t>
      </w:r>
      <w:r w:rsidR="00540570">
        <w:t>pon the subject minor</w:t>
      </w:r>
      <w:r w:rsidR="00404ADD">
        <w:t xml:space="preserve">, </w:t>
      </w:r>
      <w:sdt>
        <w:sdtPr>
          <w:rPr>
            <w:b/>
            <w:color w:val="808080"/>
            <w:szCs w:val="24"/>
          </w:rPr>
          <w:id w:val="1464382571"/>
          <w:placeholder>
            <w:docPart w:val="8DF9D6D73736459BB3D40673C3AA0E1B"/>
          </w:placeholder>
          <w:showingPlcHdr/>
          <w:text/>
        </w:sdtPr>
        <w:sdtEndPr/>
        <w:sdtContent>
          <w:r w:rsidR="00F47433" w:rsidRPr="00846135">
            <w:rPr>
              <w:rStyle w:val="PlaceholderText"/>
            </w:rPr>
            <w:t>CLIENT</w:t>
          </w:r>
        </w:sdtContent>
      </w:sdt>
      <w:r w:rsidR="00404ADD">
        <w:t>,</w:t>
      </w:r>
      <w:r w:rsidR="00540570">
        <w:t xml:space="preserve"> being called to testify</w:t>
      </w:r>
      <w:r w:rsidR="00B047AF">
        <w:t xml:space="preserve"> at the hearing</w:t>
      </w:r>
      <w:r w:rsidR="00404ADD">
        <w:t>,</w:t>
      </w:r>
      <w:r w:rsidR="00B047AF">
        <w:t xml:space="preserve"> </w:t>
      </w:r>
      <w:r w:rsidR="00C67885">
        <w:t>he</w:t>
      </w:r>
      <w:r w:rsidR="00B047AF">
        <w:t xml:space="preserve"> will be permitted to testify by an alternative method.</w:t>
      </w:r>
    </w:p>
    <w:p w:rsidR="00B047AF" w:rsidRDefault="007166BD" w:rsidP="00F97A8E">
      <w:pPr>
        <w:numPr>
          <w:ilvl w:val="0"/>
          <w:numId w:val="2"/>
        </w:numPr>
        <w:ind w:right="-108"/>
        <w:jc w:val="both"/>
      </w:pPr>
      <w:r>
        <w:t>U</w:t>
      </w:r>
      <w:r w:rsidR="00B047AF">
        <w:t>pon the subject minor being called to testify, all parties including</w:t>
      </w:r>
      <w:r w:rsidR="00404ADD">
        <w:t xml:space="preserve"> </w:t>
      </w:r>
      <w:sdt>
        <w:sdtPr>
          <w:rPr>
            <w:color w:val="808080"/>
            <w:szCs w:val="24"/>
          </w:rPr>
          <w:id w:val="1584032239"/>
          <w:placeholder>
            <w:docPart w:val="59134B06C0094ADF96C02FCB141CCDC6"/>
          </w:placeholder>
          <w:text/>
        </w:sdtPr>
        <w:sdtEndPr/>
        <w:sdtContent>
          <w:r w:rsidR="00F47433" w:rsidRPr="00F47433">
            <w:rPr>
              <w:color w:val="808080"/>
              <w:szCs w:val="24"/>
            </w:rPr>
            <w:t>Mother</w:t>
          </w:r>
        </w:sdtContent>
      </w:sdt>
      <w:r w:rsidR="00404ADD">
        <w:t xml:space="preserve"> and </w:t>
      </w:r>
      <w:sdt>
        <w:sdtPr>
          <w:rPr>
            <w:color w:val="808080"/>
            <w:szCs w:val="24"/>
          </w:rPr>
          <w:id w:val="-457727374"/>
          <w:placeholder>
            <w:docPart w:val="9085FCB6F8B6492AB31A34A3175799CA"/>
          </w:placeholder>
          <w:text/>
        </w:sdtPr>
        <w:sdtEndPr/>
        <w:sdtContent>
          <w:r w:rsidR="00F47433" w:rsidRPr="00F47433">
            <w:rPr>
              <w:color w:val="808080"/>
              <w:szCs w:val="24"/>
            </w:rPr>
            <w:t>Father</w:t>
          </w:r>
        </w:sdtContent>
      </w:sdt>
      <w:r w:rsidR="00F47433">
        <w:t xml:space="preserve"> </w:t>
      </w:r>
      <w:r w:rsidR="00B047AF">
        <w:t>will be excluded from the courtroom.</w:t>
      </w:r>
    </w:p>
    <w:p w:rsidR="00B047AF" w:rsidRDefault="007166BD" w:rsidP="00F97A8E">
      <w:pPr>
        <w:numPr>
          <w:ilvl w:val="0"/>
          <w:numId w:val="2"/>
        </w:numPr>
        <w:ind w:right="-108"/>
        <w:jc w:val="both"/>
      </w:pPr>
      <w:r>
        <w:t xml:space="preserve">The </w:t>
      </w:r>
      <w:r w:rsidR="00B047AF">
        <w:t>only people allowed to remain in the courtroom during testimony will be counsel for all parties.</w:t>
      </w:r>
    </w:p>
    <w:p w:rsidR="00B047AF" w:rsidRDefault="007166BD" w:rsidP="00F97A8E">
      <w:pPr>
        <w:numPr>
          <w:ilvl w:val="0"/>
          <w:numId w:val="2"/>
        </w:numPr>
        <w:ind w:right="-108"/>
        <w:jc w:val="both"/>
      </w:pPr>
      <w:r>
        <w:t xml:space="preserve">All </w:t>
      </w:r>
      <w:r w:rsidR="00B047AF">
        <w:t>parties who are excluded will be able to watch the subject minor’s testimony from chambers or wher</w:t>
      </w:r>
      <w:r>
        <w:t>ever</w:t>
      </w:r>
      <w:r w:rsidR="00B047AF">
        <w:t xml:space="preserve"> designated</w:t>
      </w:r>
      <w:r>
        <w:t xml:space="preserve"> through video graphic means</w:t>
      </w:r>
      <w:r w:rsidR="00B047AF">
        <w:t xml:space="preserve">. </w:t>
      </w:r>
    </w:p>
    <w:p w:rsidR="007166BD" w:rsidRDefault="007166BD" w:rsidP="00F97A8E">
      <w:pPr>
        <w:numPr>
          <w:ilvl w:val="0"/>
          <w:numId w:val="2"/>
        </w:numPr>
        <w:ind w:right="-108"/>
        <w:jc w:val="both"/>
      </w:pPr>
      <w:r>
        <w:lastRenderedPageBreak/>
        <w:t>This Stipulation and Order will remain in effect if the adjudicatory hearing is rescheduled to a future date.</w:t>
      </w:r>
    </w:p>
    <w:p w:rsidR="007166BD" w:rsidRDefault="007166BD" w:rsidP="007A2B7E">
      <w:pPr>
        <w:spacing w:line="204" w:lineRule="auto"/>
        <w:rPr>
          <w:szCs w:val="24"/>
        </w:rPr>
      </w:pP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>_______________________     ______</w:t>
      </w:r>
      <w:r w:rsidRPr="007A2B7E">
        <w:rPr>
          <w:szCs w:val="24"/>
        </w:rPr>
        <w:tab/>
        <w:t>________________________     ______</w:t>
      </w:r>
    </w:p>
    <w:p w:rsidR="007A2B7E" w:rsidRPr="007A2B7E" w:rsidRDefault="004C47E6" w:rsidP="007A2B7E">
      <w:pPr>
        <w:spacing w:line="204" w:lineRule="auto"/>
        <w:rPr>
          <w:szCs w:val="24"/>
        </w:rPr>
      </w:pPr>
      <w:sdt>
        <w:sdt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</w:t>
      </w:r>
      <w:r w:rsidR="009F094B">
        <w:t>Date</w:t>
      </w:r>
      <w:r w:rsidR="007A2B7E" w:rsidRPr="007A2B7E">
        <w:rPr>
          <w:szCs w:val="24"/>
        </w:rPr>
        <w:t xml:space="preserve">   </w:t>
      </w:r>
      <w:r w:rsidR="007A2B7E" w:rsidRPr="007A2B7E">
        <w:rPr>
          <w:szCs w:val="24"/>
        </w:rPr>
        <w:tab/>
      </w:r>
      <w:sdt>
        <w:sdt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 </w:t>
      </w:r>
      <w:r w:rsidR="009F094B">
        <w:t>Date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Nevada </w:t>
      </w:r>
      <w:proofErr w:type="gramStart"/>
      <w:r w:rsidRPr="007A2B7E">
        <w:rPr>
          <w:szCs w:val="24"/>
        </w:rPr>
        <w:t>Bar</w:t>
      </w:r>
      <w:proofErr w:type="gramEnd"/>
      <w:r w:rsidRPr="007A2B7E">
        <w:rPr>
          <w:szCs w:val="24"/>
        </w:rPr>
        <w:t xml:space="preserve"> No.</w:t>
      </w:r>
      <w:r w:rsidRPr="00B622C8">
        <w:t xml:space="preserve"> </w:t>
      </w:r>
      <w:sdt>
        <w:sdtPr>
          <w:id w:val="1685246596"/>
          <w:placeholder>
            <w:docPart w:val="5504386DCC8A4AE584DCE1CEF8109373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Deputy District Attorney</w:t>
      </w:r>
      <w:r w:rsidRPr="007A2B7E">
        <w:rPr>
          <w:szCs w:val="24"/>
        </w:rPr>
        <w:tab/>
      </w:r>
    </w:p>
    <w:p w:rsidR="007A2B7E" w:rsidRPr="007A2B7E" w:rsidRDefault="004C47E6" w:rsidP="007A2B7E">
      <w:pPr>
        <w:spacing w:line="204" w:lineRule="auto"/>
        <w:rPr>
          <w:szCs w:val="24"/>
        </w:rPr>
      </w:pPr>
      <w:r w:rsidRPr="007A2B7E">
        <w:rPr>
          <w:szCs w:val="24"/>
        </w:rPr>
        <w:t>Attorney for Subject Minor</w:t>
      </w:r>
      <w:r w:rsidR="007A2B7E" w:rsidRPr="007A2B7E">
        <w:rPr>
          <w:szCs w:val="24"/>
        </w:rPr>
        <w:tab/>
        <w:t xml:space="preserve">      </w:t>
      </w:r>
      <w:r w:rsidR="007A2B7E" w:rsidRPr="007A2B7E">
        <w:rPr>
          <w:szCs w:val="24"/>
        </w:rPr>
        <w:tab/>
        <w:t xml:space="preserve">  </w:t>
      </w:r>
      <w:r w:rsidR="007A2B7E" w:rsidRPr="007A2B7E">
        <w:rPr>
          <w:szCs w:val="24"/>
        </w:rPr>
        <w:tab/>
        <w:t xml:space="preserve">Nevada </w:t>
      </w:r>
      <w:proofErr w:type="gramStart"/>
      <w:r w:rsidR="007A2B7E" w:rsidRPr="007A2B7E">
        <w:rPr>
          <w:szCs w:val="24"/>
        </w:rPr>
        <w:t>Bar</w:t>
      </w:r>
      <w:proofErr w:type="gramEnd"/>
      <w:r w:rsidR="007A2B7E" w:rsidRPr="007A2B7E">
        <w:rPr>
          <w:szCs w:val="24"/>
        </w:rPr>
        <w:t xml:space="preserve"> No. </w:t>
      </w:r>
      <w:sdt>
        <w:sdtPr>
          <w:id w:val="-713653440"/>
          <w:placeholder>
            <w:docPart w:val="0FF8F9E2451C4C58BE49C8CF65CAAF66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Bar #</w:t>
          </w:r>
        </w:sdtContent>
      </w:sdt>
      <w:r w:rsidR="007A2B7E" w:rsidRPr="007A2B7E">
        <w:rPr>
          <w:szCs w:val="24"/>
        </w:rPr>
        <w:tab/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       </w:t>
      </w:r>
      <w:r w:rsidRPr="007A2B7E">
        <w:rPr>
          <w:szCs w:val="24"/>
        </w:rPr>
        <w:tab/>
        <w:t xml:space="preserve"> </w:t>
      </w:r>
      <w:r w:rsidRPr="007A2B7E">
        <w:rPr>
          <w:szCs w:val="24"/>
        </w:rPr>
        <w:tab/>
        <w:t xml:space="preserve">       </w:t>
      </w:r>
      <w:r w:rsidRPr="007A2B7E">
        <w:rPr>
          <w:szCs w:val="24"/>
        </w:rPr>
        <w:tab/>
      </w:r>
      <w:r w:rsidR="004C47E6">
        <w:rPr>
          <w:szCs w:val="24"/>
        </w:rPr>
        <w:tab/>
      </w:r>
      <w:r w:rsidR="004C47E6">
        <w:rPr>
          <w:szCs w:val="24"/>
        </w:rPr>
        <w:tab/>
      </w:r>
      <w:r w:rsidR="004C47E6">
        <w:rPr>
          <w:szCs w:val="24"/>
        </w:rPr>
        <w:tab/>
      </w:r>
      <w:r w:rsidRPr="007A2B7E">
        <w:rPr>
          <w:szCs w:val="24"/>
        </w:rPr>
        <w:t>Attorney for Clark County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Department of Family Services</w:t>
      </w:r>
    </w:p>
    <w:p w:rsidR="007A2B7E" w:rsidRPr="007A2B7E" w:rsidRDefault="007A2B7E" w:rsidP="007A2B7E">
      <w:pPr>
        <w:spacing w:line="204" w:lineRule="auto"/>
        <w:rPr>
          <w:szCs w:val="24"/>
        </w:rPr>
      </w:pPr>
    </w:p>
    <w:p w:rsidR="007A2B7E" w:rsidRPr="007A2B7E" w:rsidRDefault="007A2B7E" w:rsidP="007A2B7E">
      <w:pPr>
        <w:spacing w:line="204" w:lineRule="auto"/>
        <w:rPr>
          <w:szCs w:val="24"/>
        </w:rPr>
      </w:pP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>_______________________     ______</w:t>
      </w:r>
      <w:r w:rsidRPr="007A2B7E">
        <w:rPr>
          <w:szCs w:val="24"/>
        </w:rPr>
        <w:tab/>
        <w:t>________________________     ______</w:t>
      </w:r>
    </w:p>
    <w:p w:rsidR="007A2B7E" w:rsidRPr="007A2B7E" w:rsidRDefault="004C47E6" w:rsidP="007A2B7E">
      <w:pPr>
        <w:spacing w:line="204" w:lineRule="auto"/>
        <w:rPr>
          <w:szCs w:val="24"/>
        </w:rPr>
      </w:pPr>
      <w:sdt>
        <w:sdtPr>
          <w:id w:val="-1603719462"/>
          <w:placeholder>
            <w:docPart w:val="87BBC55CCD4E4B74BED197E27236727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</w:t>
      </w:r>
      <w:r w:rsidR="009F094B">
        <w:t>Date</w:t>
      </w:r>
      <w:r w:rsidR="007A2B7E" w:rsidRPr="007A2B7E">
        <w:rPr>
          <w:szCs w:val="24"/>
        </w:rPr>
        <w:t xml:space="preserve">   </w:t>
      </w:r>
      <w:r w:rsidR="007A2B7E" w:rsidRPr="007A2B7E">
        <w:rPr>
          <w:szCs w:val="24"/>
        </w:rPr>
        <w:tab/>
      </w:r>
      <w:sdt>
        <w:sdtPr>
          <w:id w:val="1677762908"/>
          <w:placeholder>
            <w:docPart w:val="41B1ED9CDFFE44F3BC2F101E49959F94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 </w:t>
      </w:r>
      <w:r w:rsidR="009F094B">
        <w:t>Date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Nevada </w:t>
      </w:r>
      <w:proofErr w:type="gramStart"/>
      <w:r w:rsidRPr="007A2B7E">
        <w:rPr>
          <w:szCs w:val="24"/>
        </w:rPr>
        <w:t>Bar</w:t>
      </w:r>
      <w:proofErr w:type="gramEnd"/>
      <w:r w:rsidRPr="007A2B7E">
        <w:rPr>
          <w:szCs w:val="24"/>
        </w:rPr>
        <w:t xml:space="preserve"> No. </w:t>
      </w:r>
      <w:sdt>
        <w:sdtPr>
          <w:id w:val="-1647351643"/>
          <w:placeholder>
            <w:docPart w:val="91313B724E4E43FC9E86D4D359640018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 xml:space="preserve">       </w:t>
      </w:r>
      <w:r w:rsidRPr="007A2B7E">
        <w:rPr>
          <w:szCs w:val="24"/>
        </w:rPr>
        <w:tab/>
        <w:t xml:space="preserve">Nevada Bar No. </w:t>
      </w:r>
      <w:sdt>
        <w:sdtPr>
          <w:id w:val="868879631"/>
          <w:placeholder>
            <w:docPart w:val="C85ECA8BADBA4457ADD4EB7DBE0A744E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7A2B7E" w:rsidRPr="007A2B7E" w:rsidRDefault="007A2B7E" w:rsidP="007A2B7E">
      <w:pPr>
        <w:spacing w:line="204" w:lineRule="auto"/>
        <w:rPr>
          <w:szCs w:val="24"/>
        </w:rPr>
      </w:pPr>
      <w:bookmarkStart w:id="0" w:name="_GoBack"/>
      <w:bookmarkEnd w:id="0"/>
      <w:r w:rsidRPr="007A2B7E">
        <w:rPr>
          <w:szCs w:val="24"/>
        </w:rPr>
        <w:t xml:space="preserve">Attorney for Natural Mother </w:t>
      </w:r>
      <w:r w:rsidRPr="007A2B7E">
        <w:rPr>
          <w:szCs w:val="24"/>
        </w:rPr>
        <w:tab/>
      </w:r>
      <w:r w:rsidRPr="007A2B7E">
        <w:rPr>
          <w:szCs w:val="24"/>
        </w:rPr>
        <w:tab/>
        <w:t xml:space="preserve">      </w:t>
      </w:r>
      <w:r w:rsidRPr="007A2B7E">
        <w:rPr>
          <w:szCs w:val="24"/>
        </w:rPr>
        <w:tab/>
        <w:t>Attorney for Natural Father</w:t>
      </w:r>
    </w:p>
    <w:p w:rsidR="00B047AF" w:rsidRDefault="00B047AF" w:rsidP="00F97A8E">
      <w:pPr>
        <w:ind w:right="-108"/>
      </w:pPr>
    </w:p>
    <w:p w:rsidR="00B047AF" w:rsidRPr="001F7FA8" w:rsidRDefault="001F7FA8" w:rsidP="001F7FA8">
      <w:pPr>
        <w:ind w:right="-115"/>
        <w:jc w:val="center"/>
        <w:rPr>
          <w:b/>
          <w:u w:val="single"/>
        </w:rPr>
      </w:pPr>
      <w:r>
        <w:rPr>
          <w:b/>
          <w:u w:val="single"/>
        </w:rPr>
        <w:t>RECOMMENDATION</w:t>
      </w:r>
    </w:p>
    <w:p w:rsidR="001F7FA8" w:rsidRDefault="001F7FA8" w:rsidP="001F7FA8">
      <w:pPr>
        <w:ind w:right="-115" w:firstLine="720"/>
        <w:jc w:val="both"/>
      </w:pPr>
      <w:r>
        <w:t>Based upon the foregoing stipulation by the parties, the provisions for testimony by alternative methods are APPROVED AND SO RECOMMENDED.</w:t>
      </w:r>
      <w:r w:rsidR="00273C9D">
        <w:tab/>
      </w:r>
    </w:p>
    <w:p w:rsidR="00C67885" w:rsidRDefault="00273C9D" w:rsidP="001F7FA8">
      <w:pPr>
        <w:ind w:right="-115" w:firstLine="720"/>
        <w:jc w:val="both"/>
      </w:pPr>
      <w:r>
        <w:tab/>
      </w:r>
      <w:r w:rsidR="001F7FA8">
        <w:t xml:space="preserve">DATED this </w:t>
      </w:r>
      <w:sdt>
        <w:sdtPr>
          <w:rPr>
            <w:b/>
            <w:color w:val="808080"/>
            <w:szCs w:val="24"/>
          </w:rPr>
          <w:id w:val="-1129475438"/>
          <w:placeholder>
            <w:docPart w:val="CA4011EB16B44C62AC3E555E8159A53D"/>
          </w:placeholder>
          <w:showingPlcHdr/>
          <w:text/>
        </w:sdtPr>
        <w:sdtEndPr/>
        <w:sdtContent>
          <w:r w:rsidR="001F7FA8" w:rsidRPr="00156AFD">
            <w:rPr>
              <w:color w:val="808080"/>
              <w:szCs w:val="24"/>
            </w:rPr>
            <w:t>Day</w:t>
          </w:r>
        </w:sdtContent>
      </w:sdt>
      <w:r w:rsidR="001F7FA8">
        <w:t xml:space="preserve"> day of </w:t>
      </w:r>
      <w:sdt>
        <w:sdtPr>
          <w:id w:val="1473942969"/>
          <w:placeholder>
            <w:docPart w:val="AC0AF5B5B07D4707AC8197E6753BB718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Month</w:t>
          </w:r>
        </w:sdtContent>
      </w:sdt>
      <w:r w:rsidR="001F7FA8">
        <w:t xml:space="preserve">, </w:t>
      </w:r>
      <w:sdt>
        <w:sdtPr>
          <w:rPr>
            <w:b/>
            <w:color w:val="808080"/>
            <w:szCs w:val="24"/>
          </w:rPr>
          <w:id w:val="1104624362"/>
          <w:placeholder>
            <w:docPart w:val="BEF16B3BA5A6478BBA0B4F245EEEE7CF"/>
          </w:placeholder>
          <w:showingPlcHdr/>
          <w:text/>
        </w:sdtPr>
        <w:sdtEndPr/>
        <w:sdtContent>
          <w:r w:rsidR="001F7FA8" w:rsidRPr="00156AFD">
            <w:rPr>
              <w:color w:val="808080"/>
              <w:szCs w:val="24"/>
            </w:rPr>
            <w:t>Year</w:t>
          </w:r>
        </w:sdtContent>
      </w:sdt>
      <w:r w:rsidR="001F7FA8" w:rsidRPr="00C776BC">
        <w:rPr>
          <w:color w:val="000000" w:themeColor="text1"/>
          <w:szCs w:val="24"/>
        </w:rPr>
        <w:t>.</w:t>
      </w:r>
      <w:r>
        <w:tab/>
      </w:r>
    </w:p>
    <w:p w:rsidR="00273C9D" w:rsidRDefault="00C67885" w:rsidP="00F97A8E">
      <w:pPr>
        <w:spacing w:line="240" w:lineRule="auto"/>
        <w:ind w:right="-108" w:firstLine="72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</w:p>
    <w:p w:rsidR="00273C9D" w:rsidRDefault="00273C9D" w:rsidP="00F97A8E">
      <w:pPr>
        <w:spacing w:line="240" w:lineRule="auto"/>
        <w:ind w:left="1440" w:right="-108" w:firstLine="720"/>
        <w:jc w:val="center"/>
      </w:pPr>
      <w:r>
        <w:t>HEARING MASTER</w:t>
      </w:r>
    </w:p>
    <w:p w:rsidR="0000074D" w:rsidRDefault="0000074D" w:rsidP="00F97A8E">
      <w:pPr>
        <w:spacing w:line="240" w:lineRule="auto"/>
        <w:ind w:left="1440" w:right="-108" w:firstLine="720"/>
        <w:jc w:val="center"/>
      </w:pPr>
    </w:p>
    <w:p w:rsidR="00E4259A" w:rsidRPr="001F7FA8" w:rsidRDefault="001F7FA8" w:rsidP="001F7FA8">
      <w:pPr>
        <w:spacing w:line="480" w:lineRule="auto"/>
        <w:ind w:right="-108" w:firstLine="72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</w:t>
      </w:r>
    </w:p>
    <w:p w:rsidR="0000074D" w:rsidRDefault="00404ADD" w:rsidP="00F97A8E">
      <w:pPr>
        <w:spacing w:line="480" w:lineRule="auto"/>
        <w:ind w:right="-108" w:firstLine="720"/>
        <w:contextualSpacing/>
        <w:jc w:val="both"/>
        <w:rPr>
          <w:szCs w:val="24"/>
        </w:rPr>
      </w:pPr>
      <w:r>
        <w:rPr>
          <w:szCs w:val="24"/>
        </w:rPr>
        <w:t>T</w:t>
      </w:r>
      <w:r w:rsidR="0000074D">
        <w:rPr>
          <w:szCs w:val="24"/>
        </w:rPr>
        <w:t xml:space="preserve">he above </w:t>
      </w:r>
      <w:r w:rsidR="001F7FA8">
        <w:rPr>
          <w:szCs w:val="24"/>
        </w:rPr>
        <w:t xml:space="preserve">recommendation </w:t>
      </w:r>
      <w:r w:rsidR="0000074D">
        <w:rPr>
          <w:szCs w:val="24"/>
        </w:rPr>
        <w:t>of the Hearing Master is hereb</w:t>
      </w:r>
      <w:r>
        <w:rPr>
          <w:szCs w:val="24"/>
        </w:rPr>
        <w:t>y approved and such are made an</w:t>
      </w:r>
      <w:r w:rsidR="00F97A8E">
        <w:rPr>
          <w:szCs w:val="24"/>
        </w:rPr>
        <w:t xml:space="preserve"> </w:t>
      </w:r>
      <w:r w:rsidR="0000074D">
        <w:rPr>
          <w:szCs w:val="24"/>
        </w:rPr>
        <w:t>Order of the Eighth Judicial District Court of Nevada Family Division.</w:t>
      </w:r>
    </w:p>
    <w:p w:rsidR="001F7FA8" w:rsidRDefault="001F7FA8" w:rsidP="0070088A">
      <w:pPr>
        <w:widowControl w:val="0"/>
        <w:spacing w:line="204" w:lineRule="auto"/>
        <w:ind w:left="72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-691449298"/>
          <w:placeholder>
            <w:docPart w:val="CC1A5FB2C34E454782BC7BAB6EC3A2E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-114453913"/>
          <w:placeholder>
            <w:docPart w:val="929ED3E82A4940EDB1B44DC1D871B3DC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533263437"/>
          <w:placeholder>
            <w:docPart w:val="BB39B96D72FD4BCD930552B1A5C81584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FA8" w:rsidRDefault="001F7FA8" w:rsidP="001F7FA8">
      <w:pPr>
        <w:spacing w:line="204" w:lineRule="auto"/>
        <w:rPr>
          <w:szCs w:val="24"/>
        </w:rPr>
      </w:pP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1F7FA8" w:rsidRDefault="004C47E6" w:rsidP="001F7FA8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AB0473711BE54A82A74E4BB437591E11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ATTORNEY</w:t>
          </w:r>
        </w:sdtContent>
      </w:sdt>
      <w:r w:rsidR="001F7FA8">
        <w:rPr>
          <w:szCs w:val="24"/>
        </w:rPr>
        <w:t>, ESQ.</w:t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18F79E5429E48F286496A47C92FF1F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EE6865DA3AE945BAB1497AA787D14647"/>
        </w:placeholder>
        <w:showingPlcHdr/>
        <w:text/>
      </w:sdtPr>
      <w:sdtEndPr/>
      <w:sdtContent>
        <w:p w:rsidR="001F7FA8" w:rsidRPr="00FA0321" w:rsidRDefault="001F7FA8" w:rsidP="001F7FA8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1F7FA8" w:rsidRPr="00493FA2" w:rsidRDefault="001F7FA8" w:rsidP="001F7FA8">
      <w:pPr>
        <w:spacing w:line="204" w:lineRule="auto"/>
        <w:contextualSpacing/>
        <w:jc w:val="both"/>
        <w:rPr>
          <w:szCs w:val="24"/>
        </w:rPr>
      </w:pPr>
    </w:p>
    <w:p w:rsidR="00571267" w:rsidRDefault="00571267" w:rsidP="001F7FA8">
      <w:pPr>
        <w:spacing w:line="480" w:lineRule="auto"/>
        <w:ind w:right="-108"/>
        <w:contextualSpacing/>
        <w:rPr>
          <w:szCs w:val="24"/>
        </w:rPr>
      </w:pPr>
    </w:p>
    <w:sectPr w:rsidR="00571267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5E72F5" w:rsidP="00647AC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C47E6">
      <w:rPr>
        <w:noProof/>
      </w:rPr>
      <w:t>2</w:t>
    </w:r>
    <w:r>
      <w:rPr>
        <w:noProof/>
      </w:rPr>
      <w:fldChar w:fldCharType="end"/>
    </w:r>
  </w:p>
  <w:p w:rsidR="005318FD" w:rsidRDefault="00531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F3CB4"/>
    <w:rsid w:val="00144AC2"/>
    <w:rsid w:val="001F7FA8"/>
    <w:rsid w:val="00273C9D"/>
    <w:rsid w:val="002E5095"/>
    <w:rsid w:val="00337B14"/>
    <w:rsid w:val="0036049B"/>
    <w:rsid w:val="00404ADD"/>
    <w:rsid w:val="004150E2"/>
    <w:rsid w:val="00490D1F"/>
    <w:rsid w:val="004C47E6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70088A"/>
    <w:rsid w:val="007166BD"/>
    <w:rsid w:val="007A2B7E"/>
    <w:rsid w:val="007F263F"/>
    <w:rsid w:val="00857875"/>
    <w:rsid w:val="008A1A49"/>
    <w:rsid w:val="009B0D20"/>
    <w:rsid w:val="009F094B"/>
    <w:rsid w:val="00A303B2"/>
    <w:rsid w:val="00A73CDF"/>
    <w:rsid w:val="00B047AF"/>
    <w:rsid w:val="00B96C7C"/>
    <w:rsid w:val="00BD3885"/>
    <w:rsid w:val="00BD4DBE"/>
    <w:rsid w:val="00C1454C"/>
    <w:rsid w:val="00C67885"/>
    <w:rsid w:val="00CB7AE8"/>
    <w:rsid w:val="00CF7535"/>
    <w:rsid w:val="00E4259A"/>
    <w:rsid w:val="00E57E68"/>
    <w:rsid w:val="00F47433"/>
    <w:rsid w:val="00F52FEF"/>
    <w:rsid w:val="00F93B13"/>
    <w:rsid w:val="00F97A8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6D854C824CF5A6BB8659584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15-7054-4BE8-B4D9-8AED54AE537C}"/>
      </w:docPartPr>
      <w:docPartBody>
        <w:p w:rsidR="008D25A7" w:rsidRDefault="001827AB" w:rsidP="001827AB">
          <w:pPr>
            <w:pStyle w:val="AAA66D854C824CF5A6BB86595843000F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00A8CC3B09A4F8E80B4C39C6D6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AE50-F7C5-406A-82BB-42D2EC93D3AF}"/>
      </w:docPartPr>
      <w:docPartBody>
        <w:p w:rsidR="008D25A7" w:rsidRDefault="001827AB" w:rsidP="001827AB">
          <w:pPr>
            <w:pStyle w:val="B00A8CC3B09A4F8E80B4C39C6D6A284F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6D3623CA5704070A3DD56EB5DE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4C99-A4BE-4AC9-8CC5-3B1DA3ABB13E}"/>
      </w:docPartPr>
      <w:docPartBody>
        <w:p w:rsidR="008D25A7" w:rsidRDefault="001827AB" w:rsidP="001827AB">
          <w:pPr>
            <w:pStyle w:val="B6D3623CA5704070A3DD56EB5DE5CE2E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1827AB" w:rsidP="001827AB">
          <w:pPr>
            <w:pStyle w:val="9585D50C6AD3478584DCA72B6FF8E97F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1827AB" w:rsidP="001827AB">
          <w:pPr>
            <w:pStyle w:val="A1AE11C3845E4082858D4AC7639805792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5DDC416D0F114EE2B77DE79421D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B21B-6AEA-4D99-A508-2FBAC8F54073}"/>
      </w:docPartPr>
      <w:docPartBody>
        <w:p w:rsidR="00F32C82" w:rsidRDefault="001827AB" w:rsidP="001827AB">
          <w:pPr>
            <w:pStyle w:val="5DDC416D0F114EE2B77DE79421D6734B2"/>
          </w:pPr>
          <w:r w:rsidRPr="00846135">
            <w:rPr>
              <w:rStyle w:val="PlaceholderText"/>
            </w:rPr>
            <w:t>Mother</w:t>
          </w:r>
        </w:p>
      </w:docPartBody>
    </w:docPart>
    <w:docPart>
      <w:docPartPr>
        <w:name w:val="97C52C05E422476583452A55D9CB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632D-B1B9-4718-9601-AA032A69F906}"/>
      </w:docPartPr>
      <w:docPartBody>
        <w:p w:rsidR="00F32C82" w:rsidRDefault="001827AB" w:rsidP="001827AB">
          <w:pPr>
            <w:pStyle w:val="97C52C05E422476583452A55D9CBB68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1B195E93FA5454C926B3A52879B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5868-B20B-436B-9295-5766EEB99C2D}"/>
      </w:docPartPr>
      <w:docPartBody>
        <w:p w:rsidR="00F32C82" w:rsidRDefault="001827AB" w:rsidP="001827AB">
          <w:pPr>
            <w:pStyle w:val="81B195E93FA5454C926B3A52879B7A9A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3F07BAB26A684FCAAEA889BABE39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24D2-64EE-45AC-9D8B-C066093B486E}"/>
      </w:docPartPr>
      <w:docPartBody>
        <w:p w:rsidR="00F32C82" w:rsidRDefault="001827AB" w:rsidP="001827AB">
          <w:pPr>
            <w:pStyle w:val="3F07BAB26A684FCAAEA889BABE3967D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1827AB" w:rsidP="001827AB">
          <w:pPr>
            <w:pStyle w:val="8C4A6AB768204023ADC73D12ABAC0C02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DF9D6D73736459BB3D40673C3AA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EDA5-B499-473A-B2AE-8117DE3B77E8}"/>
      </w:docPartPr>
      <w:docPartBody>
        <w:p w:rsidR="00F32C82" w:rsidRDefault="001827AB" w:rsidP="001827AB">
          <w:pPr>
            <w:pStyle w:val="8DF9D6D73736459BB3D40673C3AA0E1B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59134B06C0094ADF96C02FCB141C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FD60-666D-4992-89CB-8AB8417000F3}"/>
      </w:docPartPr>
      <w:docPartBody>
        <w:p w:rsidR="00F32C82" w:rsidRDefault="008D25A7" w:rsidP="008D25A7">
          <w:pPr>
            <w:pStyle w:val="59134B06C0094ADF96C02FCB141CCDC6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9085FCB6F8B6492AB31A34A31757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3EFD-586C-48BA-B138-3E5F44B31FEC}"/>
      </w:docPartPr>
      <w:docPartBody>
        <w:p w:rsidR="00F32C82" w:rsidRDefault="008D25A7" w:rsidP="008D25A7">
          <w:pPr>
            <w:pStyle w:val="9085FCB6F8B6492AB31A34A3175799CA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1827AB" w:rsidP="001827AB">
          <w:pPr>
            <w:pStyle w:val="A5433129F48F479D82F0F6A1809692F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1827AB" w:rsidP="001827AB">
          <w:pPr>
            <w:pStyle w:val="A40A2E7EF7194A0F9220DD30D8FB511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504386DCC8A4AE584DCE1CEF810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BDD-9F73-4EED-8AC8-542E11225F04}"/>
      </w:docPartPr>
      <w:docPartBody>
        <w:p w:rsidR="00F32C82" w:rsidRDefault="001827AB" w:rsidP="001827AB">
          <w:pPr>
            <w:pStyle w:val="5504386DCC8A4AE584DCE1CEF8109373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FF8F9E2451C4C58BE49C8CF65C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2C55-A839-494C-AB92-312AD4482B45}"/>
      </w:docPartPr>
      <w:docPartBody>
        <w:p w:rsidR="00F32C82" w:rsidRDefault="001827AB" w:rsidP="001827AB">
          <w:pPr>
            <w:pStyle w:val="0FF8F9E2451C4C58BE49C8CF65CAAF66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7BBC55CCD4E4B74BED197E27236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5C84-65BA-45B8-8D1A-723C8D0F5AD4}"/>
      </w:docPartPr>
      <w:docPartBody>
        <w:p w:rsidR="00F32C82" w:rsidRDefault="001827AB" w:rsidP="001827AB">
          <w:pPr>
            <w:pStyle w:val="87BBC55CCD4E4B74BED197E27236727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41B1ED9CDFFE44F3BC2F101E4995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54F7-863E-4FDA-8DC2-86D8CF75BBA4}"/>
      </w:docPartPr>
      <w:docPartBody>
        <w:p w:rsidR="00F32C82" w:rsidRDefault="001827AB" w:rsidP="001827AB">
          <w:pPr>
            <w:pStyle w:val="41B1ED9CDFFE44F3BC2F101E49959F94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91313B724E4E43FC9E86D4D35964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405A-604B-46E1-8EAB-7CE69CAE79F0}"/>
      </w:docPartPr>
      <w:docPartBody>
        <w:p w:rsidR="00F32C82" w:rsidRDefault="001827AB" w:rsidP="001827AB">
          <w:pPr>
            <w:pStyle w:val="91313B724E4E43FC9E86D4D359640018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C85ECA8BADBA4457ADD4EB7DBE0A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F6B7-AEE4-4BE9-85A6-34484305C9C8}"/>
      </w:docPartPr>
      <w:docPartBody>
        <w:p w:rsidR="00F32C82" w:rsidRDefault="001827AB" w:rsidP="001827AB">
          <w:pPr>
            <w:pStyle w:val="C85ECA8BADBA4457ADD4EB7DBE0A744E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4F35F594CEBE461E9D414A63D9FB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D95B-9D69-41E5-B8EE-BF66CDCAE62C}"/>
      </w:docPartPr>
      <w:docPartBody>
        <w:p w:rsidR="001827AB" w:rsidRDefault="001827AB" w:rsidP="001827AB">
          <w:pPr>
            <w:pStyle w:val="4F35F594CEBE461E9D414A63D9FBD7F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3A1AD09AABE41A6AE4A70844395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E8A6-1799-4B2E-A936-00162AFCE2AD}"/>
      </w:docPartPr>
      <w:docPartBody>
        <w:p w:rsidR="001827AB" w:rsidRDefault="001827AB" w:rsidP="001827AB">
          <w:pPr>
            <w:pStyle w:val="63A1AD09AABE41A6AE4A7084439538D6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6FD88E9AC24484DBB3B48EE40B1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FAAD-CF96-45D3-BAFB-A5863D58CC01}"/>
      </w:docPartPr>
      <w:docPartBody>
        <w:p w:rsidR="001827AB" w:rsidRDefault="001827AB" w:rsidP="001827AB">
          <w:pPr>
            <w:pStyle w:val="06FD88E9AC24484DBB3B48EE40B172ED2"/>
          </w:pPr>
          <w:r>
            <w:rPr>
              <w:rStyle w:val="PlaceholderText"/>
            </w:rPr>
            <w:t>Courtroom #</w:t>
          </w:r>
        </w:p>
      </w:docPartBody>
    </w:docPart>
    <w:docPart>
      <w:docPartPr>
        <w:name w:val="CA4011EB16B44C62AC3E555E8159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D71F-C4BC-499A-AE12-2923FC04D4A9}"/>
      </w:docPartPr>
      <w:docPartBody>
        <w:p w:rsidR="001827AB" w:rsidRDefault="001827AB" w:rsidP="001827AB">
          <w:pPr>
            <w:pStyle w:val="CA4011EB16B44C62AC3E555E8159A53D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AC0AF5B5B07D4707AC8197E6753B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16D9-D7C3-45F9-9E3D-02063824486E}"/>
      </w:docPartPr>
      <w:docPartBody>
        <w:p w:rsidR="001827AB" w:rsidRDefault="001827AB" w:rsidP="001827AB">
          <w:pPr>
            <w:pStyle w:val="AC0AF5B5B07D4707AC8197E6753BB718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EF16B3BA5A6478BBA0B4F245EEE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32C6-31D5-44A6-9CBD-870E8FDB47AF}"/>
      </w:docPartPr>
      <w:docPartBody>
        <w:p w:rsidR="001827AB" w:rsidRDefault="001827AB" w:rsidP="001827AB">
          <w:pPr>
            <w:pStyle w:val="BEF16B3BA5A6478BBA0B4F245EEEE7CF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CC1A5FB2C34E454782BC7BAB6EC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218-E0DA-4FDF-93C5-824DB10E76B9}"/>
      </w:docPartPr>
      <w:docPartBody>
        <w:p w:rsidR="001827AB" w:rsidRDefault="001827AB" w:rsidP="001827AB">
          <w:pPr>
            <w:pStyle w:val="CC1A5FB2C34E454782BC7BAB6EC3A2EA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929ED3E82A4940EDB1B44DC1D87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2194-FA81-4F39-AA41-F2261410CD63}"/>
      </w:docPartPr>
      <w:docPartBody>
        <w:p w:rsidR="001827AB" w:rsidRDefault="001827AB" w:rsidP="001827AB">
          <w:pPr>
            <w:pStyle w:val="929ED3E82A4940EDB1B44DC1D871B3DC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B39B96D72FD4BCD930552B1A5C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CFB-CBC6-4239-9F00-738C0151A33E}"/>
      </w:docPartPr>
      <w:docPartBody>
        <w:p w:rsidR="001827AB" w:rsidRDefault="001827AB" w:rsidP="001827AB">
          <w:pPr>
            <w:pStyle w:val="BB39B96D72FD4BCD930552B1A5C81584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B0473711BE54A82A74E4BB4375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82E1-8DAD-4FB1-A11E-62DBC8BEA275}"/>
      </w:docPartPr>
      <w:docPartBody>
        <w:p w:rsidR="001827AB" w:rsidRDefault="001827AB" w:rsidP="001827AB">
          <w:pPr>
            <w:pStyle w:val="AB0473711BE54A82A74E4BB437591E11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18F79E5429E48F286496A47C92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E6D-6E13-4F7F-A965-1C73A93A3EBA}"/>
      </w:docPartPr>
      <w:docPartBody>
        <w:p w:rsidR="001827AB" w:rsidRDefault="001827AB" w:rsidP="001827AB">
          <w:pPr>
            <w:pStyle w:val="318F79E5429E48F286496A47C92FF1FF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E6865DA3AE945BAB1497AA787D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058-BA01-431E-93C3-B37F1A80D8ED}"/>
      </w:docPartPr>
      <w:docPartBody>
        <w:p w:rsidR="001827AB" w:rsidRDefault="001827AB" w:rsidP="001827AB">
          <w:pPr>
            <w:pStyle w:val="EE6865DA3AE945BAB1497AA787D14647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1827AB" w:rsidP="001827AB">
          <w:pPr>
            <w:pStyle w:val="C7A706AAFD00468AA6B6E0B7561F80291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1827AB" w:rsidP="001827AB">
          <w:pPr>
            <w:pStyle w:val="F7504B1DC50B4AB48077F167E0158AA51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EC36308BCDDB4A23AA2CAE5C89F7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172-9179-44F0-8D5A-F16C047E23A5}"/>
      </w:docPartPr>
      <w:docPartBody>
        <w:p w:rsidR="006A014E" w:rsidRDefault="001827AB" w:rsidP="001827AB">
          <w:pPr>
            <w:pStyle w:val="EC36308BCDDB4A23AA2CAE5C89F776FD1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1827AB" w:rsidP="001827AB">
          <w:pPr>
            <w:pStyle w:val="7C0E978704A54970A10938FE453325F01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6A014E"/>
    <w:rsid w:val="007671D4"/>
    <w:rsid w:val="008D25A7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827AB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2822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10</cp:revision>
  <cp:lastPrinted>2017-05-10T17:07:00Z</cp:lastPrinted>
  <dcterms:created xsi:type="dcterms:W3CDTF">2016-10-20T21:39:00Z</dcterms:created>
  <dcterms:modified xsi:type="dcterms:W3CDTF">2017-05-11T16:51:00Z</dcterms:modified>
</cp:coreProperties>
</file>