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89" w:rsidRDefault="0054046E" w:rsidP="00D00289">
      <w:pPr>
        <w:spacing w:line="204" w:lineRule="auto"/>
        <w:rPr>
          <w:szCs w:val="24"/>
        </w:rPr>
      </w:pPr>
      <w:r w:rsidRPr="00375761">
        <w:rPr>
          <w:b/>
          <w:szCs w:val="24"/>
          <w:lang w:val="es-MX"/>
        </w:rPr>
        <w:t>DECD</w:t>
      </w:r>
      <w:r w:rsidR="00D00289" w:rsidRPr="00D00289">
        <w:rPr>
          <w:szCs w:val="24"/>
        </w:rPr>
        <w:t xml:space="preserve"> </w:t>
      </w:r>
    </w:p>
    <w:p w:rsidR="00D00289" w:rsidRDefault="005A0E86" w:rsidP="00D00289">
      <w:pPr>
        <w:spacing w:line="204" w:lineRule="auto"/>
        <w:rPr>
          <w:szCs w:val="24"/>
        </w:rPr>
      </w:pPr>
      <w:sdt>
        <w:sdtPr>
          <w:rPr>
            <w:szCs w:val="24"/>
          </w:rPr>
          <w:id w:val="654018242"/>
          <w:placeholder>
            <w:docPart w:val="B2FDFDEB9BED4DBDB4B8CB942FEA7E91"/>
          </w:placeholder>
          <w:showingPlcHdr/>
        </w:sdtPr>
        <w:sdtContent>
          <w:r w:rsidR="00D00289">
            <w:rPr>
              <w:rStyle w:val="PlaceholderText"/>
              <w:szCs w:val="24"/>
            </w:rPr>
            <w:t>ATTORNEY INFORMATION</w:t>
          </w:r>
        </w:sdtContent>
      </w:sdt>
    </w:p>
    <w:p w:rsidR="00D00289" w:rsidRDefault="00D00289" w:rsidP="00D00289">
      <w:pPr>
        <w:spacing w:line="204" w:lineRule="auto"/>
        <w:rPr>
          <w:szCs w:val="24"/>
        </w:rPr>
      </w:pPr>
      <w:r>
        <w:rPr>
          <w:szCs w:val="24"/>
        </w:rPr>
        <w:t xml:space="preserve">Attorneys for </w:t>
      </w:r>
      <w:r w:rsidRPr="00C043C0">
        <w:rPr>
          <w:szCs w:val="24"/>
        </w:rPr>
        <w:t>Plaintiff</w:t>
      </w:r>
    </w:p>
    <w:p w:rsidR="00D00289" w:rsidRDefault="00D00289" w:rsidP="00D00289">
      <w:pPr>
        <w:spacing w:line="204" w:lineRule="auto"/>
        <w:rPr>
          <w:szCs w:val="24"/>
        </w:rPr>
      </w:pPr>
      <w:r w:rsidRPr="003F254D">
        <w:rPr>
          <w:i/>
          <w:szCs w:val="24"/>
        </w:rPr>
        <w:t>In Conjunction with Leg</w:t>
      </w:r>
      <w:r>
        <w:rPr>
          <w:i/>
          <w:szCs w:val="24"/>
        </w:rPr>
        <w:t>al Aid Center of Southern Nevada Pro Bono Project</w:t>
      </w:r>
    </w:p>
    <w:p w:rsidR="00D00289" w:rsidRDefault="00D00289" w:rsidP="00D00289">
      <w:pPr>
        <w:spacing w:line="204" w:lineRule="auto"/>
        <w:rPr>
          <w:szCs w:val="24"/>
        </w:rPr>
      </w:pPr>
    </w:p>
    <w:p w:rsidR="00D00289" w:rsidRDefault="00D00289" w:rsidP="00D00289">
      <w:pPr>
        <w:spacing w:line="204" w:lineRule="auto"/>
        <w:jc w:val="center"/>
        <w:rPr>
          <w:szCs w:val="24"/>
        </w:rPr>
      </w:pPr>
      <w:r>
        <w:rPr>
          <w:szCs w:val="24"/>
        </w:rPr>
        <w:t>DISTRICT COURT</w:t>
      </w:r>
    </w:p>
    <w:p w:rsidR="00D00289" w:rsidRDefault="00D00289" w:rsidP="00D00289">
      <w:pPr>
        <w:spacing w:line="204" w:lineRule="auto"/>
        <w:jc w:val="center"/>
        <w:rPr>
          <w:szCs w:val="24"/>
        </w:rPr>
      </w:pPr>
    </w:p>
    <w:p w:rsidR="00D00289" w:rsidRDefault="00D00289" w:rsidP="00D00289">
      <w:pPr>
        <w:spacing w:line="204" w:lineRule="auto"/>
        <w:jc w:val="center"/>
        <w:rPr>
          <w:szCs w:val="24"/>
        </w:rPr>
      </w:pPr>
      <w:r>
        <w:rPr>
          <w:szCs w:val="24"/>
        </w:rPr>
        <w:t>CLARK COUNTY, NEVADA</w:t>
      </w:r>
    </w:p>
    <w:p w:rsidR="00D00289" w:rsidRDefault="00D00289" w:rsidP="00D00289">
      <w:pPr>
        <w:spacing w:line="204" w:lineRule="auto"/>
        <w:jc w:val="center"/>
        <w:rPr>
          <w:szCs w:val="24"/>
        </w:rPr>
      </w:pPr>
    </w:p>
    <w:p w:rsidR="00D00289" w:rsidRDefault="005A0E86" w:rsidP="00D00289">
      <w:pPr>
        <w:spacing w:line="204" w:lineRule="auto"/>
        <w:jc w:val="both"/>
        <w:rPr>
          <w:szCs w:val="24"/>
        </w:rPr>
      </w:pPr>
      <w:sdt>
        <w:sdtPr>
          <w:rPr>
            <w:szCs w:val="24"/>
          </w:rPr>
          <w:id w:val="1337006777"/>
          <w:placeholder>
            <w:docPart w:val="5530181EF6F54A5DB5C79F998EA912EE"/>
          </w:placeholder>
          <w:showingPlcHdr/>
        </w:sdtPr>
        <w:sdtContent>
          <w:r w:rsidR="00D00289">
            <w:rPr>
              <w:rStyle w:val="PlaceholderText"/>
              <w:szCs w:val="24"/>
            </w:rPr>
            <w:t>PLAINTIFF NAME</w:t>
          </w:r>
        </w:sdtContent>
      </w:sdt>
      <w:r w:rsidR="00D00289">
        <w:rPr>
          <w:szCs w:val="24"/>
        </w:rPr>
        <w:tab/>
      </w:r>
      <w:r w:rsidR="00D00289">
        <w:rPr>
          <w:szCs w:val="24"/>
        </w:rPr>
        <w:tab/>
      </w:r>
      <w:r w:rsidR="00D00289">
        <w:rPr>
          <w:szCs w:val="24"/>
        </w:rPr>
        <w:tab/>
      </w:r>
      <w:r w:rsidR="00D00289">
        <w:rPr>
          <w:szCs w:val="24"/>
        </w:rPr>
        <w:tab/>
        <w:t>)</w:t>
      </w:r>
    </w:p>
    <w:p w:rsidR="00D00289" w:rsidRDefault="00D00289" w:rsidP="00D0028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D00289" w:rsidRDefault="00D00289" w:rsidP="00D00289">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BAAD35B6AA6942E185E9B2B4CD8A1098"/>
          </w:placeholder>
          <w:showingPlcHdr/>
        </w:sdtPr>
        <w:sdtContent>
          <w:r>
            <w:rPr>
              <w:rStyle w:val="PlaceholderText"/>
              <w:szCs w:val="24"/>
            </w:rPr>
            <w:t>CASE NO.</w:t>
          </w:r>
        </w:sdtContent>
      </w:sdt>
    </w:p>
    <w:p w:rsidR="00D00289" w:rsidRDefault="00D00289" w:rsidP="00D0028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D00289" w:rsidRPr="00ED207F" w:rsidRDefault="00D00289" w:rsidP="00D00289">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7CDA324CF0C14B9E90FAE42504A304A2"/>
          </w:placeholder>
          <w:showingPlcHdr/>
        </w:sdtPr>
        <w:sdtContent>
          <w:r>
            <w:rPr>
              <w:rStyle w:val="PlaceholderText"/>
              <w:szCs w:val="24"/>
            </w:rPr>
            <w:t>DEPT. NO.</w:t>
          </w:r>
          <w:proofErr w:type="gramEnd"/>
        </w:sdtContent>
      </w:sdt>
    </w:p>
    <w:p w:rsidR="00D00289" w:rsidRDefault="00D00289" w:rsidP="00D00289">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D00289" w:rsidRDefault="005A0E86" w:rsidP="00D00289">
      <w:pPr>
        <w:spacing w:line="204" w:lineRule="auto"/>
        <w:jc w:val="both"/>
        <w:rPr>
          <w:szCs w:val="24"/>
        </w:rPr>
      </w:pPr>
      <w:sdt>
        <w:sdtPr>
          <w:rPr>
            <w:szCs w:val="24"/>
          </w:rPr>
          <w:id w:val="655168464"/>
          <w:placeholder>
            <w:docPart w:val="7A60042F7732496CB6E27FB4F4FC81AE"/>
          </w:placeholder>
          <w:showingPlcHdr/>
        </w:sdtPr>
        <w:sdtContent>
          <w:r w:rsidR="00D00289">
            <w:rPr>
              <w:rStyle w:val="PlaceholderText"/>
              <w:szCs w:val="24"/>
            </w:rPr>
            <w:t>DEFENDANT NAME</w:t>
          </w:r>
        </w:sdtContent>
      </w:sdt>
      <w:r w:rsidR="00D00289">
        <w:rPr>
          <w:szCs w:val="24"/>
        </w:rPr>
        <w:t>,</w:t>
      </w:r>
      <w:r w:rsidR="00D00289">
        <w:rPr>
          <w:szCs w:val="24"/>
        </w:rPr>
        <w:tab/>
      </w:r>
      <w:r w:rsidR="00D00289">
        <w:rPr>
          <w:szCs w:val="24"/>
        </w:rPr>
        <w:tab/>
      </w:r>
      <w:r w:rsidR="00D00289">
        <w:rPr>
          <w:szCs w:val="24"/>
        </w:rPr>
        <w:tab/>
        <w:t>)</w:t>
      </w:r>
    </w:p>
    <w:p w:rsidR="00D00289" w:rsidRDefault="00D00289" w:rsidP="00D00289">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D00289" w:rsidRDefault="00D00289" w:rsidP="00D00289">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D00289" w:rsidRDefault="00D00289" w:rsidP="00D00289">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A27A4C" w:rsidRDefault="00A27A4C" w:rsidP="00D00289">
      <w:pPr>
        <w:spacing w:line="204" w:lineRule="auto"/>
        <w:rPr>
          <w:szCs w:val="24"/>
        </w:rPr>
      </w:pPr>
    </w:p>
    <w:p w:rsidR="00AC4B31" w:rsidRDefault="00AC4B31" w:rsidP="00A27A4C">
      <w:pPr>
        <w:spacing w:line="204" w:lineRule="auto"/>
        <w:jc w:val="both"/>
        <w:rPr>
          <w:szCs w:val="24"/>
        </w:rPr>
      </w:pPr>
    </w:p>
    <w:p w:rsidR="00783E88" w:rsidRDefault="00487F8C" w:rsidP="000664F8">
      <w:pPr>
        <w:jc w:val="center"/>
        <w:rPr>
          <w:b/>
          <w:szCs w:val="24"/>
        </w:rPr>
      </w:pPr>
      <w:r>
        <w:rPr>
          <w:b/>
          <w:szCs w:val="24"/>
        </w:rPr>
        <w:t xml:space="preserve"> DECREE OF</w:t>
      </w:r>
      <w:r w:rsidR="00613531">
        <w:rPr>
          <w:b/>
          <w:szCs w:val="24"/>
        </w:rPr>
        <w:t xml:space="preserve"> DIVORCE</w:t>
      </w:r>
    </w:p>
    <w:p w:rsidR="00487F8C" w:rsidRDefault="000664F8" w:rsidP="000664F8">
      <w:pPr>
        <w:rPr>
          <w:szCs w:val="24"/>
        </w:rPr>
      </w:pPr>
      <w:r>
        <w:rPr>
          <w:szCs w:val="24"/>
        </w:rPr>
        <w:tab/>
        <w:t xml:space="preserve"> T</w:t>
      </w:r>
      <w:r w:rsidR="00B035EF">
        <w:rPr>
          <w:szCs w:val="24"/>
        </w:rPr>
        <w:t>h</w:t>
      </w:r>
      <w:r w:rsidR="00487F8C">
        <w:rPr>
          <w:szCs w:val="24"/>
        </w:rPr>
        <w:t xml:space="preserve">is cause coming on for a summary disposition before the above-entitled Court and after reviewing the pleadings and papers on file, the Court hereby enters this </w:t>
      </w:r>
      <w:r w:rsidR="00487F8C" w:rsidRPr="00F939F4">
        <w:rPr>
          <w:b/>
          <w:szCs w:val="24"/>
        </w:rPr>
        <w:t>DECREE OF DIVORCE</w:t>
      </w:r>
      <w:r w:rsidR="00487F8C">
        <w:rPr>
          <w:szCs w:val="24"/>
        </w:rPr>
        <w:t xml:space="preserve"> as follows:</w:t>
      </w:r>
    </w:p>
    <w:p w:rsidR="00C433B1" w:rsidRDefault="00487F8C" w:rsidP="00C433B1">
      <w:pPr>
        <w:ind w:firstLine="720"/>
        <w:rPr>
          <w:szCs w:val="24"/>
        </w:rPr>
      </w:pPr>
      <w:r>
        <w:rPr>
          <w:szCs w:val="24"/>
        </w:rPr>
        <w:t xml:space="preserve">That the Court has complete jurisdiction in the premises, both as to the subject matter thereof as well as the parties hereto, that Plaintiff is now and has been an actual bona fide resident of Clark County, Nevada and has been actually domiciled therein for more than six (6) weeks immediately preceding the commencement of this action and that the parties were married on the </w:t>
      </w:r>
      <w:r w:rsidR="000664F8" w:rsidRPr="000664F8">
        <w:rPr>
          <w:szCs w:val="24"/>
          <w:highlight w:val="yellow"/>
        </w:rPr>
        <w:t>______ day of __</w:t>
      </w:r>
      <w:r>
        <w:rPr>
          <w:szCs w:val="24"/>
          <w:highlight w:val="yellow"/>
        </w:rPr>
        <w:t>___, ______ in _______, _______</w:t>
      </w:r>
      <w:r>
        <w:rPr>
          <w:szCs w:val="24"/>
        </w:rPr>
        <w:t xml:space="preserve">. </w:t>
      </w:r>
      <w:r w:rsidR="000664F8">
        <w:rPr>
          <w:szCs w:val="24"/>
        </w:rPr>
        <w:t xml:space="preserve"> </w:t>
      </w:r>
      <w:r>
        <w:rPr>
          <w:szCs w:val="24"/>
        </w:rPr>
        <w:t>T</w:t>
      </w:r>
      <w:r w:rsidR="00AC4B31">
        <w:rPr>
          <w:szCs w:val="24"/>
        </w:rPr>
        <w:t xml:space="preserve">here are </w:t>
      </w:r>
      <w:r w:rsidR="00C433B1">
        <w:rPr>
          <w:szCs w:val="24"/>
        </w:rPr>
        <w:t xml:space="preserve">no </w:t>
      </w:r>
      <w:r w:rsidR="00AC4B31">
        <w:rPr>
          <w:szCs w:val="24"/>
        </w:rPr>
        <w:t xml:space="preserve">minor children who are either the issue of this marriage or have been adopted by the parties and Plaintiff is not currently pregnant.  </w:t>
      </w:r>
    </w:p>
    <w:p w:rsidR="00487F8C" w:rsidRDefault="00487F8C" w:rsidP="00C433B1">
      <w:pPr>
        <w:ind w:firstLine="720"/>
        <w:rPr>
          <w:szCs w:val="24"/>
        </w:rPr>
      </w:pPr>
      <w:r>
        <w:rPr>
          <w:szCs w:val="24"/>
        </w:rPr>
        <w:t xml:space="preserve">Now therefore, </w:t>
      </w:r>
      <w:r w:rsidRPr="00F939F4">
        <w:rPr>
          <w:b/>
          <w:szCs w:val="24"/>
        </w:rPr>
        <w:t>IT IS ORDERED, ADJUDGED AND DECREED</w:t>
      </w:r>
      <w:r>
        <w:rPr>
          <w:szCs w:val="24"/>
        </w:rPr>
        <w:t xml:space="preserve"> that the bonds of matrimony now and heretofore existing between the parties are hereby wholly dissolved, set aside and forever held for naught and an absolute Decree of Divorce is hereby granted to the parties and each of the parties are hereby restored to the status of a single, unmarried person.</w:t>
      </w:r>
    </w:p>
    <w:p w:rsidR="0092303A" w:rsidRDefault="00F10A80" w:rsidP="000664F8">
      <w:pPr>
        <w:rPr>
          <w:color w:val="000000" w:themeColor="text1"/>
          <w:szCs w:val="24"/>
        </w:rPr>
      </w:pPr>
      <w:r w:rsidRPr="00494272">
        <w:rPr>
          <w:color w:val="FF0000"/>
          <w:szCs w:val="24"/>
        </w:rPr>
        <w:tab/>
      </w:r>
      <w:r w:rsidR="00485ECF" w:rsidRPr="00487F8C">
        <w:rPr>
          <w:b/>
          <w:szCs w:val="24"/>
        </w:rPr>
        <w:t>IT IS FURTHER ORDERED, ADJUDGED AND DECREED</w:t>
      </w:r>
      <w:r w:rsidR="000D132E">
        <w:rPr>
          <w:szCs w:val="24"/>
        </w:rPr>
        <w:t xml:space="preserve"> </w:t>
      </w:r>
      <w:r w:rsidR="00485ECF">
        <w:rPr>
          <w:szCs w:val="24"/>
        </w:rPr>
        <w:t>t</w:t>
      </w:r>
      <w:r>
        <w:rPr>
          <w:color w:val="000000" w:themeColor="text1"/>
          <w:szCs w:val="24"/>
        </w:rPr>
        <w:t>hat the</w:t>
      </w:r>
      <w:r w:rsidR="0092303A">
        <w:rPr>
          <w:color w:val="000000" w:themeColor="text1"/>
          <w:szCs w:val="24"/>
        </w:rPr>
        <w:t xml:space="preserve">re is </w:t>
      </w:r>
      <w:r w:rsidR="00575370">
        <w:rPr>
          <w:color w:val="000000" w:themeColor="text1"/>
          <w:szCs w:val="24"/>
        </w:rPr>
        <w:t>c</w:t>
      </w:r>
      <w:r>
        <w:rPr>
          <w:color w:val="000000" w:themeColor="text1"/>
          <w:szCs w:val="24"/>
        </w:rPr>
        <w:t>ommunity property to be adjudicated by the Court</w:t>
      </w:r>
      <w:r w:rsidR="0092303A">
        <w:rPr>
          <w:color w:val="000000" w:themeColor="text1"/>
          <w:szCs w:val="24"/>
        </w:rPr>
        <w:t xml:space="preserve">.  </w:t>
      </w:r>
    </w:p>
    <w:p w:rsidR="00F10A80" w:rsidRDefault="0092303A" w:rsidP="0092303A">
      <w:pPr>
        <w:ind w:firstLine="720"/>
        <w:rPr>
          <w:color w:val="000000" w:themeColor="text1"/>
          <w:szCs w:val="24"/>
        </w:rPr>
      </w:pPr>
      <w:r>
        <w:rPr>
          <w:color w:val="000000" w:themeColor="text1"/>
          <w:szCs w:val="24"/>
        </w:rPr>
        <w:lastRenderedPageBreak/>
        <w:t>The following community property</w:t>
      </w:r>
      <w:r w:rsidR="00485ECF">
        <w:rPr>
          <w:color w:val="000000" w:themeColor="text1"/>
          <w:szCs w:val="24"/>
        </w:rPr>
        <w:t xml:space="preserve"> shall</w:t>
      </w:r>
      <w:r w:rsidR="00575370">
        <w:rPr>
          <w:color w:val="000000" w:themeColor="text1"/>
          <w:szCs w:val="24"/>
        </w:rPr>
        <w:t xml:space="preserve"> </w:t>
      </w:r>
      <w:r w:rsidR="00F10A80">
        <w:rPr>
          <w:color w:val="000000" w:themeColor="text1"/>
          <w:szCs w:val="24"/>
        </w:rPr>
        <w:t>be awarded to Plaintiff as Plaintiff’s sole and separate property:</w:t>
      </w:r>
    </w:p>
    <w:p w:rsidR="00C433B1" w:rsidRDefault="00C433B1" w:rsidP="0092303A">
      <w:pPr>
        <w:ind w:firstLine="720"/>
        <w:rPr>
          <w:color w:val="000000" w:themeColor="text1"/>
          <w:szCs w:val="24"/>
        </w:rPr>
      </w:pPr>
      <w:proofErr w:type="gramStart"/>
      <w:r w:rsidRPr="00D00289">
        <w:rPr>
          <w:color w:val="000000" w:themeColor="text1"/>
          <w:szCs w:val="24"/>
          <w:highlight w:val="yellow"/>
        </w:rPr>
        <w:t>a</w:t>
      </w:r>
      <w:proofErr w:type="gramEnd"/>
      <w:r w:rsidRPr="00D00289">
        <w:rPr>
          <w:color w:val="000000" w:themeColor="text1"/>
          <w:szCs w:val="24"/>
          <w:highlight w:val="yellow"/>
        </w:rPr>
        <w:t>.</w:t>
      </w:r>
      <w:r>
        <w:rPr>
          <w:color w:val="000000" w:themeColor="text1"/>
          <w:szCs w:val="24"/>
        </w:rPr>
        <w:t xml:space="preserve">  </w:t>
      </w:r>
    </w:p>
    <w:p w:rsidR="00575370" w:rsidRDefault="00F10A80" w:rsidP="00485ECF">
      <w:pPr>
        <w:rPr>
          <w:color w:val="000000" w:themeColor="text1"/>
          <w:szCs w:val="24"/>
        </w:rPr>
      </w:pPr>
      <w:r>
        <w:rPr>
          <w:color w:val="000000" w:themeColor="text1"/>
          <w:szCs w:val="24"/>
        </w:rPr>
        <w:tab/>
      </w:r>
      <w:r w:rsidR="0092303A">
        <w:rPr>
          <w:color w:val="000000" w:themeColor="text1"/>
          <w:szCs w:val="24"/>
        </w:rPr>
        <w:t>T</w:t>
      </w:r>
      <w:r w:rsidR="00575370">
        <w:rPr>
          <w:color w:val="000000" w:themeColor="text1"/>
          <w:szCs w:val="24"/>
        </w:rPr>
        <w:t xml:space="preserve">he following community property </w:t>
      </w:r>
      <w:r>
        <w:rPr>
          <w:color w:val="000000" w:themeColor="text1"/>
          <w:szCs w:val="24"/>
        </w:rPr>
        <w:t xml:space="preserve">should be awarded to Defendant has Defendant’s sole and </w:t>
      </w:r>
      <w:r w:rsidR="00485ECF">
        <w:rPr>
          <w:color w:val="000000" w:themeColor="text1"/>
          <w:szCs w:val="24"/>
        </w:rPr>
        <w:t>separate property:</w:t>
      </w:r>
    </w:p>
    <w:p w:rsidR="00C433B1" w:rsidRDefault="00C433B1" w:rsidP="00485ECF">
      <w:pPr>
        <w:rPr>
          <w:color w:val="000000" w:themeColor="text1"/>
          <w:szCs w:val="24"/>
        </w:rPr>
      </w:pPr>
      <w:r>
        <w:rPr>
          <w:color w:val="000000" w:themeColor="text1"/>
          <w:szCs w:val="24"/>
        </w:rPr>
        <w:tab/>
      </w:r>
      <w:proofErr w:type="spellStart"/>
      <w:proofErr w:type="gramStart"/>
      <w:r w:rsidRPr="00D00289">
        <w:rPr>
          <w:color w:val="000000" w:themeColor="text1"/>
          <w:szCs w:val="24"/>
          <w:highlight w:val="yellow"/>
        </w:rPr>
        <w:t>aa</w:t>
      </w:r>
      <w:proofErr w:type="spellEnd"/>
      <w:proofErr w:type="gramEnd"/>
      <w:r w:rsidRPr="00D00289">
        <w:rPr>
          <w:color w:val="000000" w:themeColor="text1"/>
          <w:szCs w:val="24"/>
          <w:highlight w:val="yellow"/>
        </w:rPr>
        <w:t>.</w:t>
      </w:r>
    </w:p>
    <w:p w:rsidR="0092303A" w:rsidRDefault="0092303A" w:rsidP="000664F8">
      <w:pPr>
        <w:rPr>
          <w:color w:val="000000" w:themeColor="text1"/>
          <w:szCs w:val="24"/>
        </w:rPr>
      </w:pPr>
      <w:r>
        <w:rPr>
          <w:color w:val="000000" w:themeColor="text1"/>
          <w:szCs w:val="24"/>
        </w:rPr>
        <w:tab/>
      </w:r>
      <w:r w:rsidR="00485ECF" w:rsidRPr="00487F8C">
        <w:rPr>
          <w:b/>
          <w:szCs w:val="24"/>
        </w:rPr>
        <w:t>IT IS FURTHER ORDERED, ADJUDGED AND DECREED</w:t>
      </w:r>
      <w:r w:rsidR="00C433B1">
        <w:rPr>
          <w:szCs w:val="24"/>
        </w:rPr>
        <w:t xml:space="preserve"> </w:t>
      </w:r>
      <w:r w:rsidR="00485ECF">
        <w:rPr>
          <w:szCs w:val="24"/>
        </w:rPr>
        <w:t>t</w:t>
      </w:r>
      <w:r w:rsidR="00575370">
        <w:rPr>
          <w:color w:val="000000" w:themeColor="text1"/>
          <w:szCs w:val="24"/>
        </w:rPr>
        <w:t xml:space="preserve">hat there are community debts to be adjudicated by the Court.  </w:t>
      </w:r>
    </w:p>
    <w:p w:rsidR="00575370" w:rsidRDefault="00485ECF" w:rsidP="0092303A">
      <w:pPr>
        <w:ind w:firstLine="720"/>
        <w:rPr>
          <w:color w:val="000000" w:themeColor="text1"/>
          <w:szCs w:val="24"/>
        </w:rPr>
      </w:pPr>
      <w:r>
        <w:rPr>
          <w:color w:val="000000" w:themeColor="text1"/>
          <w:szCs w:val="24"/>
        </w:rPr>
        <w:t>The following debts shall</w:t>
      </w:r>
      <w:r w:rsidR="00575370">
        <w:rPr>
          <w:color w:val="000000" w:themeColor="text1"/>
          <w:szCs w:val="24"/>
        </w:rPr>
        <w:t xml:space="preserve"> be Plaintiff’s sole and separate property:</w:t>
      </w:r>
    </w:p>
    <w:p w:rsidR="00575370" w:rsidRDefault="00C433B1" w:rsidP="00C433B1">
      <w:pPr>
        <w:ind w:firstLine="720"/>
        <w:rPr>
          <w:color w:val="000000" w:themeColor="text1"/>
          <w:szCs w:val="24"/>
        </w:rPr>
      </w:pPr>
      <w:proofErr w:type="gramStart"/>
      <w:r w:rsidRPr="00D00289">
        <w:rPr>
          <w:color w:val="000000" w:themeColor="text1"/>
          <w:szCs w:val="24"/>
          <w:highlight w:val="yellow"/>
        </w:rPr>
        <w:t>a</w:t>
      </w:r>
      <w:proofErr w:type="gramEnd"/>
      <w:r w:rsidRPr="00D00289">
        <w:rPr>
          <w:color w:val="000000" w:themeColor="text1"/>
          <w:szCs w:val="24"/>
          <w:highlight w:val="yellow"/>
        </w:rPr>
        <w:t>.</w:t>
      </w:r>
      <w:r>
        <w:rPr>
          <w:color w:val="000000" w:themeColor="text1"/>
          <w:szCs w:val="24"/>
        </w:rPr>
        <w:t xml:space="preserve">  </w:t>
      </w:r>
      <w:r w:rsidR="00575370">
        <w:rPr>
          <w:color w:val="000000" w:themeColor="text1"/>
          <w:szCs w:val="24"/>
        </w:rPr>
        <w:tab/>
      </w:r>
      <w:r w:rsidR="00575370">
        <w:rPr>
          <w:color w:val="000000" w:themeColor="text1"/>
          <w:szCs w:val="24"/>
        </w:rPr>
        <w:tab/>
        <w:t xml:space="preserve"> </w:t>
      </w:r>
    </w:p>
    <w:p w:rsidR="00575370" w:rsidRDefault="00575370" w:rsidP="000664F8">
      <w:pPr>
        <w:rPr>
          <w:color w:val="000000" w:themeColor="text1"/>
          <w:szCs w:val="24"/>
        </w:rPr>
      </w:pPr>
      <w:r>
        <w:rPr>
          <w:color w:val="000000" w:themeColor="text1"/>
          <w:szCs w:val="24"/>
        </w:rPr>
        <w:tab/>
        <w:t>The following debts should be Defendant’s sole and separate property:</w:t>
      </w:r>
    </w:p>
    <w:p w:rsidR="00C433B1" w:rsidRDefault="00C433B1" w:rsidP="000664F8">
      <w:pPr>
        <w:rPr>
          <w:color w:val="000000" w:themeColor="text1"/>
          <w:szCs w:val="24"/>
        </w:rPr>
      </w:pPr>
      <w:r>
        <w:rPr>
          <w:color w:val="000000" w:themeColor="text1"/>
          <w:szCs w:val="24"/>
        </w:rPr>
        <w:tab/>
      </w:r>
      <w:proofErr w:type="spellStart"/>
      <w:proofErr w:type="gramStart"/>
      <w:r w:rsidRPr="00D00289">
        <w:rPr>
          <w:color w:val="000000" w:themeColor="text1"/>
          <w:szCs w:val="24"/>
          <w:highlight w:val="yellow"/>
        </w:rPr>
        <w:t>aa</w:t>
      </w:r>
      <w:proofErr w:type="spellEnd"/>
      <w:proofErr w:type="gramEnd"/>
      <w:r w:rsidRPr="00D00289">
        <w:rPr>
          <w:color w:val="000000" w:themeColor="text1"/>
          <w:szCs w:val="24"/>
          <w:highlight w:val="yellow"/>
        </w:rPr>
        <w:t>.</w:t>
      </w:r>
    </w:p>
    <w:p w:rsidR="00557AE6" w:rsidRDefault="00575370"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 xml:space="preserve">that </w:t>
      </w:r>
      <w:r w:rsidR="003B033C">
        <w:rPr>
          <w:color w:val="000000" w:themeColor="text1"/>
          <w:szCs w:val="24"/>
        </w:rPr>
        <w:t>Plaintiff</w:t>
      </w:r>
      <w:r w:rsidR="00485ECF">
        <w:rPr>
          <w:color w:val="000000" w:themeColor="text1"/>
          <w:szCs w:val="24"/>
        </w:rPr>
        <w:t xml:space="preserve"> shall</w:t>
      </w:r>
      <w:r w:rsidR="0092303A">
        <w:rPr>
          <w:color w:val="000000" w:themeColor="text1"/>
          <w:szCs w:val="24"/>
        </w:rPr>
        <w:t xml:space="preserve"> be awarded </w:t>
      </w:r>
      <w:r w:rsidR="00557AE6">
        <w:rPr>
          <w:color w:val="000000" w:themeColor="text1"/>
          <w:szCs w:val="24"/>
        </w:rPr>
        <w:t>one-half (1/2) of the commun</w:t>
      </w:r>
      <w:r w:rsidR="003B033C">
        <w:rPr>
          <w:color w:val="000000" w:themeColor="text1"/>
          <w:szCs w:val="24"/>
        </w:rPr>
        <w:t>ity interest in and to Defendant</w:t>
      </w:r>
      <w:r w:rsidR="00557AE6">
        <w:rPr>
          <w:color w:val="000000" w:themeColor="text1"/>
          <w:szCs w:val="24"/>
        </w:rPr>
        <w:t>’s Pension, whether a single Plan or multiple Plans.  The community share is determined by multiplying the benefits by a fraction, the numerator of which i</w:t>
      </w:r>
      <w:r w:rsidR="003B033C">
        <w:rPr>
          <w:color w:val="000000" w:themeColor="text1"/>
          <w:szCs w:val="24"/>
        </w:rPr>
        <w:t>s the number of months Defendant</w:t>
      </w:r>
      <w:r w:rsidR="00557AE6">
        <w:rPr>
          <w:color w:val="000000" w:themeColor="text1"/>
          <w:szCs w:val="24"/>
        </w:rPr>
        <w:t xml:space="preserve"> was employed during which the parties were married and the denominator of which is the total number of months o</w:t>
      </w:r>
      <w:r w:rsidR="003B033C">
        <w:rPr>
          <w:color w:val="000000" w:themeColor="text1"/>
          <w:szCs w:val="24"/>
        </w:rPr>
        <w:t>f time and service the Defendant was employed</w:t>
      </w:r>
      <w:r w:rsidR="00557AE6">
        <w:rPr>
          <w:color w:val="000000" w:themeColor="text1"/>
          <w:szCs w:val="24"/>
        </w:rPr>
        <w:t xml:space="preserve">, pursuant to </w:t>
      </w:r>
      <w:proofErr w:type="spellStart"/>
      <w:r w:rsidR="00557AE6" w:rsidRPr="00557AE6">
        <w:rPr>
          <w:color w:val="000000" w:themeColor="text1"/>
          <w:szCs w:val="24"/>
          <w:u w:val="single"/>
        </w:rPr>
        <w:t>Gemma</w:t>
      </w:r>
      <w:proofErr w:type="spellEnd"/>
      <w:r w:rsidR="00557AE6" w:rsidRPr="00557AE6">
        <w:rPr>
          <w:color w:val="000000" w:themeColor="text1"/>
          <w:szCs w:val="24"/>
          <w:u w:val="single"/>
        </w:rPr>
        <w:t xml:space="preserve"> v. </w:t>
      </w:r>
      <w:proofErr w:type="spellStart"/>
      <w:r w:rsidR="00557AE6" w:rsidRPr="00557AE6">
        <w:rPr>
          <w:color w:val="000000" w:themeColor="text1"/>
          <w:szCs w:val="24"/>
          <w:u w:val="single"/>
        </w:rPr>
        <w:t>Gemma</w:t>
      </w:r>
      <w:proofErr w:type="spellEnd"/>
      <w:r w:rsidR="00557AE6">
        <w:rPr>
          <w:color w:val="000000" w:themeColor="text1"/>
          <w:szCs w:val="24"/>
        </w:rPr>
        <w:t xml:space="preserve">, 105 Nev. 458, 778 P.2d 429 (1989).  This Court shall retain jurisdiction to determine the exact amount of benefits involved, if necessary.  This Court shall also retain jurisdiction to issue a separate Qualified Domestic Relations Order, if such is required. </w:t>
      </w:r>
      <w:r w:rsidR="00375761">
        <w:rPr>
          <w:color w:val="000000" w:themeColor="text1"/>
          <w:szCs w:val="24"/>
        </w:rPr>
        <w:t xml:space="preserve">That Defendant shall pay </w:t>
      </w:r>
      <w:r w:rsidR="00375761" w:rsidRPr="00375761">
        <w:rPr>
          <w:color w:val="000000" w:themeColor="text1"/>
          <w:szCs w:val="24"/>
          <w:highlight w:val="yellow"/>
        </w:rPr>
        <w:t>half/total</w:t>
      </w:r>
      <w:r w:rsidR="00375761">
        <w:rPr>
          <w:color w:val="000000" w:themeColor="text1"/>
          <w:szCs w:val="24"/>
        </w:rPr>
        <w:t xml:space="preserve"> costs of preparation of a Qualified Domestic Relations Order or equivalent in order to facilitate enforcement of Plaintiff’s community interest in the retirement savings of the Defendant. </w:t>
      </w:r>
      <w:r>
        <w:rPr>
          <w:color w:val="000000" w:themeColor="text1"/>
          <w:szCs w:val="24"/>
        </w:rPr>
        <w:t xml:space="preserve"> </w:t>
      </w:r>
      <w:r w:rsidR="000D132E" w:rsidRPr="00D00289">
        <w:rPr>
          <w:b/>
          <w:color w:val="FF0000"/>
          <w:szCs w:val="24"/>
          <w:u w:val="single"/>
        </w:rPr>
        <w:t>OR</w:t>
      </w:r>
      <w:r w:rsidR="000D132E">
        <w:rPr>
          <w:color w:val="000000" w:themeColor="text1"/>
          <w:szCs w:val="24"/>
        </w:rPr>
        <w:t xml:space="preserve"> T</w:t>
      </w:r>
      <w:r w:rsidR="00485ECF">
        <w:rPr>
          <w:color w:val="000000" w:themeColor="text1"/>
          <w:szCs w:val="24"/>
        </w:rPr>
        <w:t>hat each party shall</w:t>
      </w:r>
      <w:r w:rsidR="003B033C">
        <w:rPr>
          <w:color w:val="000000" w:themeColor="text1"/>
          <w:szCs w:val="24"/>
        </w:rPr>
        <w:t xml:space="preserve"> retain their respective interests in their own pensions whether a single Plan or multiple Plans as their sole and separate property. </w:t>
      </w:r>
    </w:p>
    <w:p w:rsidR="00575370" w:rsidRDefault="0092303A" w:rsidP="00575370">
      <w:pPr>
        <w:rPr>
          <w:color w:val="000000" w:themeColor="text1"/>
          <w:szCs w:val="24"/>
        </w:rPr>
      </w:pPr>
      <w:r>
        <w:rPr>
          <w:color w:val="000000" w:themeColor="text1"/>
          <w:szCs w:val="24"/>
        </w:rPr>
        <w:tab/>
      </w:r>
      <w:r w:rsidR="00485ECF" w:rsidRPr="00487F8C">
        <w:rPr>
          <w:b/>
          <w:szCs w:val="24"/>
        </w:rPr>
        <w:t>IT IS FURTHER ORDERED, ADJUDGED AND DECREED</w:t>
      </w:r>
      <w:r w:rsidR="00485ECF">
        <w:rPr>
          <w:szCs w:val="24"/>
        </w:rPr>
        <w:t xml:space="preserve"> </w:t>
      </w:r>
      <w:r w:rsidR="00485ECF">
        <w:rPr>
          <w:color w:val="000000" w:themeColor="text1"/>
          <w:szCs w:val="24"/>
        </w:rPr>
        <w:t>that neither party shall</w:t>
      </w:r>
      <w:r w:rsidR="00575370">
        <w:rPr>
          <w:color w:val="000000" w:themeColor="text1"/>
          <w:szCs w:val="24"/>
        </w:rPr>
        <w:t xml:space="preserve"> be awarded spousal support.  </w:t>
      </w:r>
      <w:proofErr w:type="gramStart"/>
      <w:r w:rsidR="00485ECF" w:rsidRPr="00D00289">
        <w:rPr>
          <w:b/>
          <w:color w:val="FF0000"/>
          <w:szCs w:val="24"/>
          <w:u w:val="single"/>
        </w:rPr>
        <w:t>OR</w:t>
      </w:r>
      <w:r w:rsidR="00485ECF">
        <w:rPr>
          <w:color w:val="000000" w:themeColor="text1"/>
          <w:szCs w:val="24"/>
          <w:highlight w:val="yellow"/>
        </w:rPr>
        <w:t xml:space="preserve">  t</w:t>
      </w:r>
      <w:r w:rsidR="003B033C">
        <w:rPr>
          <w:color w:val="000000" w:themeColor="text1"/>
          <w:szCs w:val="24"/>
          <w:highlight w:val="yellow"/>
        </w:rPr>
        <w:t>hat</w:t>
      </w:r>
      <w:proofErr w:type="gramEnd"/>
      <w:r w:rsidR="003B033C">
        <w:rPr>
          <w:color w:val="000000" w:themeColor="text1"/>
          <w:szCs w:val="24"/>
          <w:highlight w:val="yellow"/>
        </w:rPr>
        <w:t xml:space="preserve"> the Plaintiff </w:t>
      </w:r>
      <w:r w:rsidR="00485ECF">
        <w:rPr>
          <w:color w:val="000000" w:themeColor="text1"/>
          <w:szCs w:val="24"/>
          <w:highlight w:val="yellow"/>
        </w:rPr>
        <w:t>shall</w:t>
      </w:r>
      <w:r w:rsidR="00575370" w:rsidRPr="00575370">
        <w:rPr>
          <w:color w:val="000000" w:themeColor="text1"/>
          <w:szCs w:val="24"/>
          <w:highlight w:val="yellow"/>
        </w:rPr>
        <w:t xml:space="preserve"> be awarded spousal support in the amount of __________ for _____years/months</w:t>
      </w:r>
      <w:r w:rsidR="00575370">
        <w:rPr>
          <w:color w:val="000000" w:themeColor="text1"/>
          <w:szCs w:val="24"/>
        </w:rPr>
        <w:t>.</w:t>
      </w:r>
    </w:p>
    <w:p w:rsidR="004D188C" w:rsidRDefault="0092303A" w:rsidP="004D188C">
      <w:pPr>
        <w:rPr>
          <w:color w:val="000000" w:themeColor="text1"/>
          <w:szCs w:val="24"/>
        </w:rPr>
      </w:pPr>
      <w:r>
        <w:rPr>
          <w:color w:val="000000" w:themeColor="text1"/>
          <w:szCs w:val="24"/>
        </w:rPr>
        <w:lastRenderedPageBreak/>
        <w:tab/>
      </w:r>
      <w:r w:rsidR="004D188C">
        <w:rPr>
          <w:b/>
          <w:szCs w:val="24"/>
        </w:rPr>
        <w:t>IT IS FURTHER ORDERED, ADJUDGED AND DECREED</w:t>
      </w:r>
      <w:r w:rsidR="004D188C">
        <w:rPr>
          <w:szCs w:val="24"/>
        </w:rPr>
        <w:t xml:space="preserve"> t</w:t>
      </w:r>
      <w:r w:rsidR="004D188C">
        <w:rPr>
          <w:color w:val="000000" w:themeColor="text1"/>
          <w:szCs w:val="24"/>
        </w:rPr>
        <w:t xml:space="preserve">hat Plaintiff never changed her name and may continue to use the name </w:t>
      </w:r>
      <w:r w:rsidR="004D188C">
        <w:rPr>
          <w:color w:val="000000" w:themeColor="text1"/>
          <w:szCs w:val="24"/>
          <w:highlight w:val="yellow"/>
        </w:rPr>
        <w:t xml:space="preserve">___________.  OR that </w:t>
      </w:r>
      <w:proofErr w:type="gramStart"/>
      <w:r w:rsidR="004D188C">
        <w:rPr>
          <w:color w:val="000000" w:themeColor="text1"/>
          <w:szCs w:val="24"/>
          <w:highlight w:val="yellow"/>
        </w:rPr>
        <w:t>Plaintiff  may</w:t>
      </w:r>
      <w:proofErr w:type="gramEnd"/>
      <w:r w:rsidR="004D188C">
        <w:rPr>
          <w:color w:val="000000" w:themeColor="text1"/>
          <w:szCs w:val="24"/>
          <w:highlight w:val="yellow"/>
        </w:rPr>
        <w:t xml:space="preserve"> have her former or maiden name of _________________ restored to her.  OR that Plaintiff shall not have her former or maiden name restored to her and may continue to use the surname _______</w:t>
      </w:r>
      <w:r w:rsidR="004D188C">
        <w:rPr>
          <w:color w:val="000000" w:themeColor="text1"/>
          <w:szCs w:val="24"/>
        </w:rPr>
        <w:t xml:space="preserve">. </w:t>
      </w:r>
    </w:p>
    <w:p w:rsidR="00FE5943" w:rsidRDefault="0092303A" w:rsidP="00CD38DF">
      <w:pPr>
        <w:rPr>
          <w:color w:val="000000" w:themeColor="text1"/>
          <w:szCs w:val="24"/>
        </w:rPr>
      </w:pPr>
      <w:r>
        <w:rPr>
          <w:color w:val="000000" w:themeColor="text1"/>
          <w:szCs w:val="24"/>
        </w:rPr>
        <w:tab/>
      </w:r>
      <w:r w:rsidR="00FE5943" w:rsidRPr="00F939F4">
        <w:rPr>
          <w:b/>
          <w:color w:val="000000" w:themeColor="text1"/>
          <w:szCs w:val="24"/>
        </w:rPr>
        <w:t>IT IS FURTHER ORDERED, ADJUDGED AND DECREED</w:t>
      </w:r>
      <w:r w:rsidR="00FE5943">
        <w:rPr>
          <w:color w:val="000000" w:themeColor="text1"/>
          <w:szCs w:val="24"/>
        </w:rPr>
        <w:t xml:space="preserve"> that all </w:t>
      </w:r>
      <w:r w:rsidR="00FE5943" w:rsidRPr="00F939F4">
        <w:rPr>
          <w:b/>
          <w:color w:val="000000" w:themeColor="text1"/>
          <w:szCs w:val="24"/>
        </w:rPr>
        <w:t>NOTICE PROVISIONS</w:t>
      </w:r>
      <w:r w:rsidR="00FE5943">
        <w:rPr>
          <w:color w:val="000000" w:themeColor="text1"/>
          <w:szCs w:val="24"/>
        </w:rPr>
        <w:t xml:space="preserve"> contained in this Decree of Divorce are hereby made orders of the Court and this Court retains jurisdiction to enforce the Orders contained herein and for all purposes</w:t>
      </w:r>
      <w:r w:rsidR="00C433B1">
        <w:rPr>
          <w:color w:val="000000" w:themeColor="text1"/>
          <w:szCs w:val="24"/>
        </w:rPr>
        <w:t xml:space="preserve">. </w:t>
      </w:r>
    </w:p>
    <w:p w:rsidR="00D00289" w:rsidRDefault="00D00289" w:rsidP="00D00289">
      <w:pPr>
        <w:ind w:firstLine="720"/>
        <w:rPr>
          <w:szCs w:val="24"/>
        </w:rPr>
      </w:pPr>
      <w:proofErr w:type="gramStart"/>
      <w:r>
        <w:rPr>
          <w:szCs w:val="24"/>
        </w:rPr>
        <w:t xml:space="preserve">DATED this </w:t>
      </w:r>
      <w:sdt>
        <w:sdtPr>
          <w:rPr>
            <w:szCs w:val="24"/>
          </w:rPr>
          <w:id w:val="1337006837"/>
          <w:placeholder>
            <w:docPart w:val="F17821399715452DAF6F5457E3FA0889"/>
          </w:placeholder>
          <w:showingPlcHdr/>
        </w:sdtPr>
        <w:sdtContent>
          <w:r>
            <w:rPr>
              <w:rStyle w:val="PlaceholderText"/>
              <w:szCs w:val="24"/>
            </w:rPr>
            <w:t>DATE</w:t>
          </w:r>
        </w:sdtContent>
      </w:sdt>
      <w:r>
        <w:rPr>
          <w:szCs w:val="24"/>
        </w:rPr>
        <w:t xml:space="preserve"> day of </w:t>
      </w:r>
      <w:sdt>
        <w:sdtPr>
          <w:rPr>
            <w:szCs w:val="24"/>
          </w:rPr>
          <w:id w:val="1337006838"/>
          <w:placeholder>
            <w:docPart w:val="F96929FDC0984899A39D6D616C8BD8C8"/>
          </w:placeholder>
          <w:showingPlcHdr/>
        </w:sdtPr>
        <w:sdtContent>
          <w:r>
            <w:rPr>
              <w:rStyle w:val="PlaceholderText"/>
              <w:szCs w:val="24"/>
            </w:rPr>
            <w:t>MONTH</w:t>
          </w:r>
        </w:sdtContent>
      </w:sdt>
      <w:r>
        <w:rPr>
          <w:szCs w:val="24"/>
        </w:rPr>
        <w:t xml:space="preserve">, </w:t>
      </w:r>
      <w:sdt>
        <w:sdtPr>
          <w:rPr>
            <w:szCs w:val="24"/>
          </w:rPr>
          <w:id w:val="1337006839"/>
          <w:placeholder>
            <w:docPart w:val="0ECE6895AAE44244A1922112912F7B3F"/>
          </w:placeholder>
          <w:showingPlcHdr/>
        </w:sdtPr>
        <w:sdtContent>
          <w:r>
            <w:rPr>
              <w:rStyle w:val="PlaceholderText"/>
              <w:szCs w:val="24"/>
            </w:rPr>
            <w:t>YEAR</w:t>
          </w:r>
        </w:sdtContent>
      </w:sdt>
      <w:r>
        <w:rPr>
          <w:szCs w:val="24"/>
        </w:rPr>
        <w:t>.</w:t>
      </w:r>
      <w:proofErr w:type="gramEnd"/>
    </w:p>
    <w:p w:rsidR="00F939F4" w:rsidRDefault="00F939F4" w:rsidP="00575370">
      <w:pPr>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BY THE COURT</w:t>
      </w:r>
      <w:r>
        <w:rPr>
          <w:color w:val="000000" w:themeColor="text1"/>
          <w:szCs w:val="24"/>
        </w:rPr>
        <w:t>:</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______________________________</w:t>
      </w:r>
    </w:p>
    <w:p w:rsidR="00F939F4" w:rsidRPr="00F939F4" w:rsidRDefault="00F939F4" w:rsidP="00F939F4">
      <w:pPr>
        <w:spacing w:line="240" w:lineRule="auto"/>
        <w:rPr>
          <w:b/>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F939F4">
        <w:rPr>
          <w:b/>
          <w:color w:val="000000" w:themeColor="text1"/>
          <w:szCs w:val="24"/>
        </w:rPr>
        <w:t>DISTRICT COURT JUDGE</w:t>
      </w:r>
    </w:p>
    <w:p w:rsidR="00F939F4" w:rsidRDefault="00F939F4" w:rsidP="00F939F4">
      <w:pPr>
        <w:spacing w:line="240" w:lineRule="auto"/>
        <w:rPr>
          <w:color w:val="000000" w:themeColor="text1"/>
          <w:szCs w:val="24"/>
        </w:rPr>
      </w:pPr>
    </w:p>
    <w:p w:rsidR="00F939F4" w:rsidRDefault="00F939F4" w:rsidP="00F939F4">
      <w:pPr>
        <w:spacing w:line="240" w:lineRule="auto"/>
        <w:rPr>
          <w:color w:val="000000" w:themeColor="text1"/>
          <w:szCs w:val="24"/>
        </w:rPr>
      </w:pPr>
      <w:r>
        <w:rPr>
          <w:color w:val="000000" w:themeColor="text1"/>
          <w:szCs w:val="24"/>
        </w:rPr>
        <w:t>Respectfully Submitted:</w:t>
      </w:r>
    </w:p>
    <w:p w:rsidR="00F939F4" w:rsidRDefault="00F939F4" w:rsidP="00F939F4">
      <w:pPr>
        <w:spacing w:line="240" w:lineRule="auto"/>
        <w:rPr>
          <w:color w:val="000000" w:themeColor="text1"/>
          <w:szCs w:val="24"/>
        </w:rPr>
      </w:pPr>
    </w:p>
    <w:p w:rsidR="00D00289" w:rsidRPr="00DA7D88" w:rsidRDefault="00D00289" w:rsidP="00D00289">
      <w:pPr>
        <w:spacing w:line="240" w:lineRule="auto"/>
        <w:rPr>
          <w:szCs w:val="24"/>
          <w:lang w:val="es-MX"/>
        </w:rPr>
      </w:pPr>
      <w:proofErr w:type="spellStart"/>
      <w:r w:rsidRPr="00DA7D88">
        <w:rPr>
          <w:szCs w:val="24"/>
          <w:lang w:val="es-MX"/>
        </w:rPr>
        <w:t>By</w:t>
      </w:r>
      <w:proofErr w:type="spellEnd"/>
      <w:r w:rsidRPr="00DA7D88">
        <w:rPr>
          <w:szCs w:val="24"/>
          <w:lang w:val="es-MX"/>
        </w:rPr>
        <w:t xml:space="preserve"> ___________________________</w:t>
      </w:r>
    </w:p>
    <w:p w:rsidR="00D00289" w:rsidRDefault="005A0E86" w:rsidP="00D00289">
      <w:pPr>
        <w:spacing w:line="240" w:lineRule="auto"/>
        <w:rPr>
          <w:szCs w:val="24"/>
        </w:rPr>
      </w:pPr>
      <w:sdt>
        <w:sdtPr>
          <w:rPr>
            <w:szCs w:val="24"/>
          </w:rPr>
          <w:id w:val="1337006840"/>
          <w:placeholder>
            <w:docPart w:val="5504FDCB2AFF491FB9FE496960768AEA"/>
          </w:placeholder>
          <w:showingPlcHdr/>
        </w:sdtPr>
        <w:sdtContent>
          <w:r w:rsidR="00D00289">
            <w:rPr>
              <w:rStyle w:val="PlaceholderText"/>
              <w:szCs w:val="24"/>
            </w:rPr>
            <w:t>ATTORNEY INFORMATION</w:t>
          </w:r>
        </w:sdtContent>
      </w:sdt>
    </w:p>
    <w:p w:rsidR="00D00289" w:rsidRDefault="00D00289" w:rsidP="00D00289">
      <w:pPr>
        <w:spacing w:line="240" w:lineRule="auto"/>
        <w:rPr>
          <w:szCs w:val="24"/>
        </w:rPr>
      </w:pPr>
      <w:r>
        <w:rPr>
          <w:szCs w:val="24"/>
        </w:rPr>
        <w:t>Attorneys for Plaintiff</w:t>
      </w:r>
    </w:p>
    <w:p w:rsidR="00C346D3" w:rsidRDefault="00D00289" w:rsidP="00D00289">
      <w:pPr>
        <w:spacing w:line="240" w:lineRule="auto"/>
        <w:rPr>
          <w:color w:val="000000" w:themeColor="text1"/>
          <w:szCs w:val="24"/>
        </w:rPr>
      </w:pPr>
      <w:r w:rsidRPr="003F254D">
        <w:rPr>
          <w:i/>
          <w:szCs w:val="24"/>
        </w:rPr>
        <w:t>In Conjunction with Leg</w:t>
      </w:r>
      <w:r>
        <w:rPr>
          <w:i/>
          <w:szCs w:val="24"/>
        </w:rPr>
        <w:t>al Aid Center of Southern Nevada Pro Bono Project</w:t>
      </w:r>
      <w:r>
        <w:rPr>
          <w:szCs w:val="24"/>
        </w:rPr>
        <w:t xml:space="preserve"> </w:t>
      </w:r>
    </w:p>
    <w:p w:rsidR="00090D6F" w:rsidRPr="00B035EF" w:rsidRDefault="00090D6F" w:rsidP="000664F8">
      <w:pPr>
        <w:rPr>
          <w:szCs w:val="24"/>
        </w:rPr>
      </w:pPr>
    </w:p>
    <w:sectPr w:rsidR="00090D6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F4" w:rsidRDefault="00F939F4">
      <w:r>
        <w:separator/>
      </w:r>
    </w:p>
    <w:p w:rsidR="00F939F4" w:rsidRDefault="00F939F4"/>
  </w:endnote>
  <w:endnote w:type="continuationSeparator" w:id="0">
    <w:p w:rsidR="00F939F4" w:rsidRDefault="00F939F4">
      <w:r>
        <w:continuationSeparator/>
      </w:r>
    </w:p>
    <w:p w:rsidR="00F939F4" w:rsidRDefault="00F939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F4" w:rsidRDefault="005A0E86" w:rsidP="00312C88">
    <w:pPr>
      <w:pStyle w:val="Footer"/>
      <w:jc w:val="center"/>
    </w:pPr>
    <w:fldSimple w:instr=" PAGE  \* MERGEFORMAT ">
      <w:r w:rsidR="00CD38DF">
        <w:rPr>
          <w:noProof/>
        </w:rPr>
        <w:t>3</w:t>
      </w:r>
    </w:fldSimple>
  </w:p>
  <w:p w:rsidR="00F939F4" w:rsidRDefault="00F939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F4" w:rsidRDefault="00F939F4">
      <w:r>
        <w:separator/>
      </w:r>
    </w:p>
    <w:p w:rsidR="00F939F4" w:rsidRDefault="00F939F4"/>
  </w:footnote>
  <w:footnote w:type="continuationSeparator" w:id="0">
    <w:p w:rsidR="00F939F4" w:rsidRDefault="00F939F4">
      <w:r>
        <w:continuationSeparator/>
      </w:r>
    </w:p>
    <w:p w:rsidR="00F939F4" w:rsidRDefault="00F939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F4" w:rsidRDefault="005A0E86">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F939F4" w:rsidRDefault="00F939F4" w:rsidP="00312C88">
                <w:pPr>
                  <w:jc w:val="right"/>
                </w:pPr>
                <w:r>
                  <w:t>1</w:t>
                </w:r>
              </w:p>
              <w:p w:rsidR="00F939F4" w:rsidRDefault="00F939F4" w:rsidP="00312C88">
                <w:pPr>
                  <w:jc w:val="right"/>
                </w:pPr>
                <w:r>
                  <w:t>2</w:t>
                </w:r>
              </w:p>
              <w:p w:rsidR="00F939F4" w:rsidRDefault="00F939F4" w:rsidP="00312C88">
                <w:pPr>
                  <w:jc w:val="right"/>
                </w:pPr>
                <w:r>
                  <w:t>3</w:t>
                </w:r>
              </w:p>
              <w:p w:rsidR="00F939F4" w:rsidRDefault="00F939F4" w:rsidP="00312C88">
                <w:pPr>
                  <w:jc w:val="right"/>
                </w:pPr>
                <w:r>
                  <w:t>4</w:t>
                </w:r>
              </w:p>
              <w:p w:rsidR="00F939F4" w:rsidRDefault="00F939F4" w:rsidP="00312C88">
                <w:pPr>
                  <w:jc w:val="right"/>
                </w:pPr>
                <w:r>
                  <w:t>5</w:t>
                </w:r>
              </w:p>
              <w:p w:rsidR="00F939F4" w:rsidRDefault="00F939F4" w:rsidP="00312C88">
                <w:pPr>
                  <w:jc w:val="right"/>
                </w:pPr>
                <w:r>
                  <w:t>6</w:t>
                </w:r>
              </w:p>
              <w:p w:rsidR="00F939F4" w:rsidRDefault="00F939F4" w:rsidP="00312C88">
                <w:pPr>
                  <w:jc w:val="right"/>
                </w:pPr>
                <w:r>
                  <w:t>7</w:t>
                </w:r>
              </w:p>
              <w:p w:rsidR="00F939F4" w:rsidRDefault="00F939F4" w:rsidP="00312C88">
                <w:pPr>
                  <w:jc w:val="right"/>
                </w:pPr>
                <w:r>
                  <w:t>8</w:t>
                </w:r>
              </w:p>
              <w:p w:rsidR="00F939F4" w:rsidRDefault="00F939F4" w:rsidP="00312C88">
                <w:pPr>
                  <w:jc w:val="right"/>
                </w:pPr>
                <w:r>
                  <w:t>9</w:t>
                </w:r>
              </w:p>
              <w:p w:rsidR="00F939F4" w:rsidRDefault="00F939F4" w:rsidP="00312C88">
                <w:pPr>
                  <w:jc w:val="right"/>
                </w:pPr>
                <w:r>
                  <w:t>10</w:t>
                </w:r>
              </w:p>
              <w:p w:rsidR="00F939F4" w:rsidRDefault="00F939F4" w:rsidP="00312C88">
                <w:pPr>
                  <w:jc w:val="right"/>
                </w:pPr>
                <w:r>
                  <w:t>11</w:t>
                </w:r>
              </w:p>
              <w:p w:rsidR="00F939F4" w:rsidRDefault="00F939F4" w:rsidP="00312C88">
                <w:pPr>
                  <w:jc w:val="right"/>
                </w:pPr>
                <w:r>
                  <w:t>12</w:t>
                </w:r>
              </w:p>
              <w:p w:rsidR="00F939F4" w:rsidRDefault="00F939F4" w:rsidP="00312C88">
                <w:pPr>
                  <w:jc w:val="right"/>
                </w:pPr>
                <w:r>
                  <w:t>13</w:t>
                </w:r>
              </w:p>
              <w:p w:rsidR="00F939F4" w:rsidRDefault="00F939F4" w:rsidP="00312C88">
                <w:pPr>
                  <w:jc w:val="right"/>
                </w:pPr>
                <w:r>
                  <w:t>14</w:t>
                </w:r>
              </w:p>
              <w:p w:rsidR="00F939F4" w:rsidRDefault="00F939F4" w:rsidP="00312C88">
                <w:pPr>
                  <w:jc w:val="right"/>
                </w:pPr>
                <w:r>
                  <w:t>15</w:t>
                </w:r>
              </w:p>
              <w:p w:rsidR="00F939F4" w:rsidRDefault="00F939F4" w:rsidP="00312C88">
                <w:pPr>
                  <w:jc w:val="right"/>
                </w:pPr>
                <w:r>
                  <w:t>16</w:t>
                </w:r>
              </w:p>
              <w:p w:rsidR="00F939F4" w:rsidRDefault="00F939F4" w:rsidP="00312C88">
                <w:pPr>
                  <w:jc w:val="right"/>
                </w:pPr>
                <w:r>
                  <w:t>17</w:t>
                </w:r>
              </w:p>
              <w:p w:rsidR="00F939F4" w:rsidRDefault="00F939F4" w:rsidP="00312C88">
                <w:pPr>
                  <w:jc w:val="right"/>
                </w:pPr>
                <w:r>
                  <w:t>18</w:t>
                </w:r>
              </w:p>
              <w:p w:rsidR="00F939F4" w:rsidRDefault="00F939F4" w:rsidP="00312C88">
                <w:pPr>
                  <w:jc w:val="right"/>
                </w:pPr>
                <w:r>
                  <w:t>19</w:t>
                </w:r>
              </w:p>
              <w:p w:rsidR="00F939F4" w:rsidRDefault="00F939F4" w:rsidP="00312C88">
                <w:pPr>
                  <w:jc w:val="right"/>
                </w:pPr>
                <w:r>
                  <w:t>20</w:t>
                </w:r>
              </w:p>
              <w:p w:rsidR="00F939F4" w:rsidRDefault="00F939F4" w:rsidP="00312C88">
                <w:pPr>
                  <w:jc w:val="right"/>
                </w:pPr>
                <w:r>
                  <w:t>21</w:t>
                </w:r>
              </w:p>
              <w:p w:rsidR="00F939F4" w:rsidRDefault="00F939F4" w:rsidP="00312C88">
                <w:pPr>
                  <w:jc w:val="right"/>
                </w:pPr>
                <w:r>
                  <w:t>22</w:t>
                </w:r>
              </w:p>
              <w:p w:rsidR="00F939F4" w:rsidRDefault="00F939F4" w:rsidP="00312C88">
                <w:pPr>
                  <w:jc w:val="right"/>
                </w:pPr>
                <w:r>
                  <w:t>23</w:t>
                </w:r>
              </w:p>
              <w:p w:rsidR="00F939F4" w:rsidRDefault="00F939F4" w:rsidP="00312C88">
                <w:pPr>
                  <w:jc w:val="right"/>
                </w:pPr>
                <w:r>
                  <w:t>24</w:t>
                </w:r>
              </w:p>
              <w:p w:rsidR="00F939F4" w:rsidRDefault="00F939F4" w:rsidP="00312C88">
                <w:pPr>
                  <w:jc w:val="right"/>
                </w:pPr>
                <w:r>
                  <w:t>25</w:t>
                </w:r>
              </w:p>
              <w:p w:rsidR="00F939F4" w:rsidRDefault="00F939F4" w:rsidP="00312C88">
                <w:pPr>
                  <w:jc w:val="right"/>
                </w:pPr>
                <w:r>
                  <w:t>26</w:t>
                </w:r>
              </w:p>
              <w:p w:rsidR="00F939F4" w:rsidRDefault="00F939F4" w:rsidP="00312C88">
                <w:pPr>
                  <w:jc w:val="right"/>
                </w:pPr>
                <w:r>
                  <w:t>27</w:t>
                </w:r>
              </w:p>
              <w:p w:rsidR="00F939F4" w:rsidRDefault="00F939F4" w:rsidP="00312C88">
                <w:pPr>
                  <w:jc w:val="right"/>
                </w:pPr>
                <w:r>
                  <w:t>28</w:t>
                </w:r>
              </w:p>
              <w:p w:rsidR="00F939F4" w:rsidRDefault="00F939F4"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F939F4" w:rsidRDefault="00F939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attachedTemplate r:id="rId1"/>
  <w:stylePaneFormatFilter w:val="3F01"/>
  <w:defaultTabStop w:val="720"/>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CaptionBoxStyle" w:val="橄ㄴ尰Ԥһ찔㈇"/>
    <w:docVar w:name="CourtAlignment" w:val="w:docVa"/>
    <w:docVar w:name="CourtName" w:val="&lt;"/>
    <w:docVar w:name="FirmInFtr" w:val="TᓩƘː"/>
    <w:docVar w:name="FirmInSigBlkStyle" w:val="ӻ䕔员뽠Ț顈ȩ㟔ǻӻӻ䕔员뽠Ț頠ȩ㞀ǻӻӻ䕔员뽠Ț韸ȩ㞨ǻӻ葀,ӻ䕔员ӻ韐ȩ㟀ǻӻӻ䕔员뽠Ț鞨ȩ﯀œӻӻ䕔员뽠Ț鞀ȩ㝨ǻӻӻ䕔员뽠Ț靘ȩӻ呂œӻӻ䕔员뽠Ț霰ȩœӻӻ䕔员뽠Ț霈ȩ懲œӻӻ䕔员뽠Ț雠ȩﮨœӻӻ䕔员뽠Ț隸ȩỨȚӻ妚ӻ䕔员뽠Ț退ȩ燎œӻ駘ȩӻ䕔员뽠Ț酨ȩ㡀ǻӻӻӻ䕔员뽠Ț醐ȩ變œӻ㌳ӻ䕔员뽠Ț遐ȩ㠀ǻӻӻ䕔员뽠Ț鄘ȩ㠨ǻӻӻӻ饠ȩӻ㌳세$ӻӻӻӻ睔㌳ӻ妚睔ӻӻӻ餐ȩ旼ӻ妚旼ӻӻӻӻ飨ȩ䍌_x000A_ӻ㌳ꂜ妚䍌_x000A_ӻӻӻӻ飀ȩ咤ӻ㌳䯸_x000A_妚咤ӻӻӻӻ"/>
    <w:docVar w:name="FirstLineNum" w:val="application/vnd.openxmlformats-officedocument.wordprocessingml.webSettings+xml"/>
    <w:docVar w:name="Font" w:val="橄ㄴ尰Ԥһ찔㈇Èـҍὐˉ賐 ـҍ嵔͸ӀḀ"/>
    <w:docVar w:name="FSignWith" w:val="裠Ӵ덀쐔NT裈Ӵ嬼 덀쐔S\袰Ӵ튐!덀쐔os袘Ӵ䧤#덀쐔e 袀Ӵ세$덀쐔FO表Ӵ㢌&amp;덀쐔衐Ӵ꿠'덀쐔蠸Ӵ✴)덀쐔蠠Ӵ麈*덀쐔蠈Ӵᗜ,덀쐔\S"/>
    <w:docVar w:name="IncludeDate" w:val="&lt;:\SNoyce\WORD  MASTER FORMS file\CASE START UP and CLOSING\DIVORCE closing forms - no kids\Decree of Divorce no kids MASTER FORM.docx"/>
    <w:docVar w:name="LeftBorderStyle" w:val="w:docVa"/>
    <w:docVar w:name="LineNumIncByOne" w:val="&lt;:\SNoyce\WORD  MASTER FORMS file\CASE START UP and CLOSING\DIVORCE closing forms - no kids\Decree of Divorce no kids MASTER FORM.docx"/>
    <w:docVar w:name="LineSpacing" w:val="ÑતÑÑÑÑÑÑÑÑÑÑÑÑÑÑÑÑÑÑÑÑÑÑÑÑÑÑÑÑÑÑÑÑÑÑÑꐀ_x000A_씀퇢ÑÑÑÑÑÑÑÑÑÑÑÑÑÑÑÑÑÑÑÑÑÑÑÑÑÑÑÑÑÑÑÑÑ"/>
    <w:docVar w:name="LinesPerPage" w:val="&lt;:\SNoyce\WORD  MASTER FORMS file\CASE START UP and CLOSING\DIVORCE closing forms - no kids\Decree of Divorce no kids MASTER FORM.docx"/>
  </w:docVars>
  <w:rsids>
    <w:rsidRoot w:val="005F275A"/>
    <w:rsid w:val="000473E7"/>
    <w:rsid w:val="000664F8"/>
    <w:rsid w:val="0006676B"/>
    <w:rsid w:val="00067E6D"/>
    <w:rsid w:val="00090D6F"/>
    <w:rsid w:val="000957F4"/>
    <w:rsid w:val="000A1F74"/>
    <w:rsid w:val="000A72D8"/>
    <w:rsid w:val="000D132E"/>
    <w:rsid w:val="000E05CB"/>
    <w:rsid w:val="000F69A4"/>
    <w:rsid w:val="0010183D"/>
    <w:rsid w:val="00106455"/>
    <w:rsid w:val="001142BD"/>
    <w:rsid w:val="001457CF"/>
    <w:rsid w:val="00156A26"/>
    <w:rsid w:val="00183927"/>
    <w:rsid w:val="001D1324"/>
    <w:rsid w:val="001F18AA"/>
    <w:rsid w:val="00200DC6"/>
    <w:rsid w:val="0021598C"/>
    <w:rsid w:val="00227303"/>
    <w:rsid w:val="00284DF9"/>
    <w:rsid w:val="002A7890"/>
    <w:rsid w:val="002E39E1"/>
    <w:rsid w:val="00311F18"/>
    <w:rsid w:val="00312C88"/>
    <w:rsid w:val="003345D4"/>
    <w:rsid w:val="00345389"/>
    <w:rsid w:val="003610CA"/>
    <w:rsid w:val="00375761"/>
    <w:rsid w:val="003B033C"/>
    <w:rsid w:val="003D1D80"/>
    <w:rsid w:val="003E0091"/>
    <w:rsid w:val="003E665D"/>
    <w:rsid w:val="00401B00"/>
    <w:rsid w:val="00404D0A"/>
    <w:rsid w:val="004264B4"/>
    <w:rsid w:val="004571D8"/>
    <w:rsid w:val="00485ECF"/>
    <w:rsid w:val="00487F8C"/>
    <w:rsid w:val="00494272"/>
    <w:rsid w:val="004B0BC7"/>
    <w:rsid w:val="004D188C"/>
    <w:rsid w:val="004F1956"/>
    <w:rsid w:val="005010F1"/>
    <w:rsid w:val="00503618"/>
    <w:rsid w:val="00505898"/>
    <w:rsid w:val="00526BBF"/>
    <w:rsid w:val="005358B5"/>
    <w:rsid w:val="0054046E"/>
    <w:rsid w:val="00557AE6"/>
    <w:rsid w:val="00570E86"/>
    <w:rsid w:val="00575370"/>
    <w:rsid w:val="00584866"/>
    <w:rsid w:val="005964D4"/>
    <w:rsid w:val="005A0E86"/>
    <w:rsid w:val="005A4C99"/>
    <w:rsid w:val="005F275A"/>
    <w:rsid w:val="00613531"/>
    <w:rsid w:val="00642B5A"/>
    <w:rsid w:val="006E3C88"/>
    <w:rsid w:val="006F598C"/>
    <w:rsid w:val="007060E3"/>
    <w:rsid w:val="00714E53"/>
    <w:rsid w:val="00715ACD"/>
    <w:rsid w:val="00730B1C"/>
    <w:rsid w:val="0073102D"/>
    <w:rsid w:val="0073575C"/>
    <w:rsid w:val="007604A3"/>
    <w:rsid w:val="007765D7"/>
    <w:rsid w:val="00783E88"/>
    <w:rsid w:val="0079409B"/>
    <w:rsid w:val="007949CF"/>
    <w:rsid w:val="007A56B3"/>
    <w:rsid w:val="007D64E2"/>
    <w:rsid w:val="007F2C03"/>
    <w:rsid w:val="00864127"/>
    <w:rsid w:val="00875A9E"/>
    <w:rsid w:val="008774B4"/>
    <w:rsid w:val="00922208"/>
    <w:rsid w:val="0092303A"/>
    <w:rsid w:val="00932DA8"/>
    <w:rsid w:val="0094633D"/>
    <w:rsid w:val="0095100E"/>
    <w:rsid w:val="00985AC5"/>
    <w:rsid w:val="009C0543"/>
    <w:rsid w:val="009C4255"/>
    <w:rsid w:val="009D11FD"/>
    <w:rsid w:val="009E4B28"/>
    <w:rsid w:val="009F4C58"/>
    <w:rsid w:val="009F742C"/>
    <w:rsid w:val="00A00991"/>
    <w:rsid w:val="00A27433"/>
    <w:rsid w:val="00A27A4C"/>
    <w:rsid w:val="00A34230"/>
    <w:rsid w:val="00A71C05"/>
    <w:rsid w:val="00AC4B31"/>
    <w:rsid w:val="00B035EF"/>
    <w:rsid w:val="00B63E6F"/>
    <w:rsid w:val="00B6670E"/>
    <w:rsid w:val="00B8151D"/>
    <w:rsid w:val="00BB522A"/>
    <w:rsid w:val="00BB6437"/>
    <w:rsid w:val="00BD2DCC"/>
    <w:rsid w:val="00BF0757"/>
    <w:rsid w:val="00BF4BD5"/>
    <w:rsid w:val="00C149EB"/>
    <w:rsid w:val="00C169C5"/>
    <w:rsid w:val="00C236E4"/>
    <w:rsid w:val="00C308C6"/>
    <w:rsid w:val="00C346D3"/>
    <w:rsid w:val="00C433B1"/>
    <w:rsid w:val="00C526D2"/>
    <w:rsid w:val="00C66078"/>
    <w:rsid w:val="00C917B0"/>
    <w:rsid w:val="00C920FE"/>
    <w:rsid w:val="00C94CE1"/>
    <w:rsid w:val="00CD10F7"/>
    <w:rsid w:val="00CD133F"/>
    <w:rsid w:val="00CD38DF"/>
    <w:rsid w:val="00CF29E3"/>
    <w:rsid w:val="00D00289"/>
    <w:rsid w:val="00D011C4"/>
    <w:rsid w:val="00D018ED"/>
    <w:rsid w:val="00D36A61"/>
    <w:rsid w:val="00D41222"/>
    <w:rsid w:val="00D44F36"/>
    <w:rsid w:val="00D67338"/>
    <w:rsid w:val="00DC4FDE"/>
    <w:rsid w:val="00DD6683"/>
    <w:rsid w:val="00E6096B"/>
    <w:rsid w:val="00E62B4A"/>
    <w:rsid w:val="00E76E07"/>
    <w:rsid w:val="00E84EBE"/>
    <w:rsid w:val="00EA1B91"/>
    <w:rsid w:val="00EB7AB1"/>
    <w:rsid w:val="00ED207F"/>
    <w:rsid w:val="00EE201C"/>
    <w:rsid w:val="00F05DC0"/>
    <w:rsid w:val="00F10A80"/>
    <w:rsid w:val="00F656A3"/>
    <w:rsid w:val="00F935EA"/>
    <w:rsid w:val="00F939F4"/>
    <w:rsid w:val="00FA12A0"/>
    <w:rsid w:val="00FD0E11"/>
    <w:rsid w:val="00FE4DFF"/>
    <w:rsid w:val="00FE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169C5"/>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C169C5"/>
  </w:style>
  <w:style w:type="paragraph" w:styleId="Header">
    <w:name w:val="header"/>
    <w:basedOn w:val="Normal"/>
    <w:rsid w:val="00C169C5"/>
    <w:pPr>
      <w:tabs>
        <w:tab w:val="center" w:pos="4320"/>
        <w:tab w:val="right" w:pos="8640"/>
      </w:tabs>
    </w:pPr>
  </w:style>
  <w:style w:type="paragraph" w:styleId="Footer">
    <w:name w:val="footer"/>
    <w:basedOn w:val="Normal"/>
    <w:rsid w:val="00C169C5"/>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D00289"/>
    <w:rPr>
      <w:color w:val="808080"/>
    </w:rPr>
  </w:style>
  <w:style w:type="paragraph" w:styleId="BalloonText">
    <w:name w:val="Balloon Text"/>
    <w:basedOn w:val="Normal"/>
    <w:link w:val="BalloonTextChar"/>
    <w:rsid w:val="00D0028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00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7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FDFDEB9BED4DBDB4B8CB942FEA7E91"/>
        <w:category>
          <w:name w:val="General"/>
          <w:gallery w:val="placeholder"/>
        </w:category>
        <w:types>
          <w:type w:val="bbPlcHdr"/>
        </w:types>
        <w:behaviors>
          <w:behavior w:val="content"/>
        </w:behaviors>
        <w:guid w:val="{D4193474-157E-4D52-A794-4EFF12EA371B}"/>
      </w:docPartPr>
      <w:docPartBody>
        <w:p w:rsidR="00276035" w:rsidRDefault="005123DA" w:rsidP="005123DA">
          <w:pPr>
            <w:pStyle w:val="B2FDFDEB9BED4DBDB4B8CB942FEA7E91"/>
          </w:pPr>
          <w:r>
            <w:rPr>
              <w:rStyle w:val="PlaceholderText"/>
              <w:szCs w:val="24"/>
            </w:rPr>
            <w:t>ATTORNEY INFORMATION</w:t>
          </w:r>
        </w:p>
      </w:docPartBody>
    </w:docPart>
    <w:docPart>
      <w:docPartPr>
        <w:name w:val="5530181EF6F54A5DB5C79F998EA912EE"/>
        <w:category>
          <w:name w:val="General"/>
          <w:gallery w:val="placeholder"/>
        </w:category>
        <w:types>
          <w:type w:val="bbPlcHdr"/>
        </w:types>
        <w:behaviors>
          <w:behavior w:val="content"/>
        </w:behaviors>
        <w:guid w:val="{A4EFD58D-AEF8-4D87-9DC6-2F91C4E7186D}"/>
      </w:docPartPr>
      <w:docPartBody>
        <w:p w:rsidR="00276035" w:rsidRDefault="005123DA" w:rsidP="005123DA">
          <w:pPr>
            <w:pStyle w:val="5530181EF6F54A5DB5C79F998EA912EE"/>
          </w:pPr>
          <w:r>
            <w:rPr>
              <w:rStyle w:val="PlaceholderText"/>
              <w:szCs w:val="24"/>
            </w:rPr>
            <w:t>PLAINTIFF NAME</w:t>
          </w:r>
        </w:p>
      </w:docPartBody>
    </w:docPart>
    <w:docPart>
      <w:docPartPr>
        <w:name w:val="BAAD35B6AA6942E185E9B2B4CD8A1098"/>
        <w:category>
          <w:name w:val="General"/>
          <w:gallery w:val="placeholder"/>
        </w:category>
        <w:types>
          <w:type w:val="bbPlcHdr"/>
        </w:types>
        <w:behaviors>
          <w:behavior w:val="content"/>
        </w:behaviors>
        <w:guid w:val="{5FA23163-EEFD-42D6-B753-6DC818A7701E}"/>
      </w:docPartPr>
      <w:docPartBody>
        <w:p w:rsidR="00276035" w:rsidRDefault="005123DA" w:rsidP="005123DA">
          <w:pPr>
            <w:pStyle w:val="BAAD35B6AA6942E185E9B2B4CD8A1098"/>
          </w:pPr>
          <w:r>
            <w:rPr>
              <w:rStyle w:val="PlaceholderText"/>
              <w:szCs w:val="24"/>
            </w:rPr>
            <w:t>CASE NO.</w:t>
          </w:r>
        </w:p>
      </w:docPartBody>
    </w:docPart>
    <w:docPart>
      <w:docPartPr>
        <w:name w:val="7CDA324CF0C14B9E90FAE42504A304A2"/>
        <w:category>
          <w:name w:val="General"/>
          <w:gallery w:val="placeholder"/>
        </w:category>
        <w:types>
          <w:type w:val="bbPlcHdr"/>
        </w:types>
        <w:behaviors>
          <w:behavior w:val="content"/>
        </w:behaviors>
        <w:guid w:val="{605D871D-4F0F-4847-8E86-2E3DF6033F79}"/>
      </w:docPartPr>
      <w:docPartBody>
        <w:p w:rsidR="00276035" w:rsidRDefault="005123DA" w:rsidP="005123DA">
          <w:pPr>
            <w:pStyle w:val="7CDA324CF0C14B9E90FAE42504A304A2"/>
          </w:pPr>
          <w:r>
            <w:rPr>
              <w:rStyle w:val="PlaceholderText"/>
              <w:szCs w:val="24"/>
            </w:rPr>
            <w:t>DEPT. NO.</w:t>
          </w:r>
        </w:p>
      </w:docPartBody>
    </w:docPart>
    <w:docPart>
      <w:docPartPr>
        <w:name w:val="7A60042F7732496CB6E27FB4F4FC81AE"/>
        <w:category>
          <w:name w:val="General"/>
          <w:gallery w:val="placeholder"/>
        </w:category>
        <w:types>
          <w:type w:val="bbPlcHdr"/>
        </w:types>
        <w:behaviors>
          <w:behavior w:val="content"/>
        </w:behaviors>
        <w:guid w:val="{D4A4DC60-B169-4877-A5A3-6966376020F7}"/>
      </w:docPartPr>
      <w:docPartBody>
        <w:p w:rsidR="00276035" w:rsidRDefault="005123DA" w:rsidP="005123DA">
          <w:pPr>
            <w:pStyle w:val="7A60042F7732496CB6E27FB4F4FC81AE"/>
          </w:pPr>
          <w:r>
            <w:rPr>
              <w:rStyle w:val="PlaceholderText"/>
              <w:szCs w:val="24"/>
            </w:rPr>
            <w:t>DEFENDANT NAME</w:t>
          </w:r>
        </w:p>
      </w:docPartBody>
    </w:docPart>
    <w:docPart>
      <w:docPartPr>
        <w:name w:val="F17821399715452DAF6F5457E3FA0889"/>
        <w:category>
          <w:name w:val="General"/>
          <w:gallery w:val="placeholder"/>
        </w:category>
        <w:types>
          <w:type w:val="bbPlcHdr"/>
        </w:types>
        <w:behaviors>
          <w:behavior w:val="content"/>
        </w:behaviors>
        <w:guid w:val="{35EC7D4B-F947-47C6-88ED-B6D00293F73A}"/>
      </w:docPartPr>
      <w:docPartBody>
        <w:p w:rsidR="00276035" w:rsidRDefault="005123DA" w:rsidP="005123DA">
          <w:pPr>
            <w:pStyle w:val="F17821399715452DAF6F5457E3FA0889"/>
          </w:pPr>
          <w:r>
            <w:rPr>
              <w:rStyle w:val="PlaceholderText"/>
              <w:szCs w:val="24"/>
            </w:rPr>
            <w:t>DATE</w:t>
          </w:r>
        </w:p>
      </w:docPartBody>
    </w:docPart>
    <w:docPart>
      <w:docPartPr>
        <w:name w:val="F96929FDC0984899A39D6D616C8BD8C8"/>
        <w:category>
          <w:name w:val="General"/>
          <w:gallery w:val="placeholder"/>
        </w:category>
        <w:types>
          <w:type w:val="bbPlcHdr"/>
        </w:types>
        <w:behaviors>
          <w:behavior w:val="content"/>
        </w:behaviors>
        <w:guid w:val="{CE4C8DF0-291F-406B-8081-2E5A0F2BADB2}"/>
      </w:docPartPr>
      <w:docPartBody>
        <w:p w:rsidR="00276035" w:rsidRDefault="005123DA" w:rsidP="005123DA">
          <w:pPr>
            <w:pStyle w:val="F96929FDC0984899A39D6D616C8BD8C8"/>
          </w:pPr>
          <w:r>
            <w:rPr>
              <w:rStyle w:val="PlaceholderText"/>
              <w:szCs w:val="24"/>
            </w:rPr>
            <w:t>MONTH</w:t>
          </w:r>
        </w:p>
      </w:docPartBody>
    </w:docPart>
    <w:docPart>
      <w:docPartPr>
        <w:name w:val="0ECE6895AAE44244A1922112912F7B3F"/>
        <w:category>
          <w:name w:val="General"/>
          <w:gallery w:val="placeholder"/>
        </w:category>
        <w:types>
          <w:type w:val="bbPlcHdr"/>
        </w:types>
        <w:behaviors>
          <w:behavior w:val="content"/>
        </w:behaviors>
        <w:guid w:val="{AB140F1D-7930-445F-A313-836F9E6209ED}"/>
      </w:docPartPr>
      <w:docPartBody>
        <w:p w:rsidR="00276035" w:rsidRDefault="005123DA" w:rsidP="005123DA">
          <w:pPr>
            <w:pStyle w:val="0ECE6895AAE44244A1922112912F7B3F"/>
          </w:pPr>
          <w:r>
            <w:rPr>
              <w:rStyle w:val="PlaceholderText"/>
              <w:szCs w:val="24"/>
            </w:rPr>
            <w:t>YEAR</w:t>
          </w:r>
        </w:p>
      </w:docPartBody>
    </w:docPart>
    <w:docPart>
      <w:docPartPr>
        <w:name w:val="5504FDCB2AFF491FB9FE496960768AEA"/>
        <w:category>
          <w:name w:val="General"/>
          <w:gallery w:val="placeholder"/>
        </w:category>
        <w:types>
          <w:type w:val="bbPlcHdr"/>
        </w:types>
        <w:behaviors>
          <w:behavior w:val="content"/>
        </w:behaviors>
        <w:guid w:val="{091A63E6-3CC3-4E10-8252-0CEEBAFF3FB6}"/>
      </w:docPartPr>
      <w:docPartBody>
        <w:p w:rsidR="00276035" w:rsidRDefault="005123DA" w:rsidP="005123DA">
          <w:pPr>
            <w:pStyle w:val="5504FDCB2AFF491FB9FE496960768AEA"/>
          </w:pPr>
          <w:r>
            <w:rPr>
              <w:rStyle w:val="PlaceholderText"/>
              <w:szCs w:val="24"/>
            </w:rPr>
            <w:t>ATTORNEY INFORMATION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23DA"/>
    <w:rsid w:val="00276035"/>
    <w:rsid w:val="0051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3DA"/>
    <w:rPr>
      <w:color w:val="808080"/>
    </w:rPr>
  </w:style>
  <w:style w:type="paragraph" w:customStyle="1" w:styleId="B2FDFDEB9BED4DBDB4B8CB942FEA7E91">
    <w:name w:val="B2FDFDEB9BED4DBDB4B8CB942FEA7E91"/>
    <w:rsid w:val="005123DA"/>
  </w:style>
  <w:style w:type="paragraph" w:customStyle="1" w:styleId="5530181EF6F54A5DB5C79F998EA912EE">
    <w:name w:val="5530181EF6F54A5DB5C79F998EA912EE"/>
    <w:rsid w:val="005123DA"/>
  </w:style>
  <w:style w:type="paragraph" w:customStyle="1" w:styleId="BAAD35B6AA6942E185E9B2B4CD8A1098">
    <w:name w:val="BAAD35B6AA6942E185E9B2B4CD8A1098"/>
    <w:rsid w:val="005123DA"/>
  </w:style>
  <w:style w:type="paragraph" w:customStyle="1" w:styleId="7CDA324CF0C14B9E90FAE42504A304A2">
    <w:name w:val="7CDA324CF0C14B9E90FAE42504A304A2"/>
    <w:rsid w:val="005123DA"/>
  </w:style>
  <w:style w:type="paragraph" w:customStyle="1" w:styleId="7A60042F7732496CB6E27FB4F4FC81AE">
    <w:name w:val="7A60042F7732496CB6E27FB4F4FC81AE"/>
    <w:rsid w:val="005123DA"/>
  </w:style>
  <w:style w:type="paragraph" w:customStyle="1" w:styleId="F17821399715452DAF6F5457E3FA0889">
    <w:name w:val="F17821399715452DAF6F5457E3FA0889"/>
    <w:rsid w:val="005123DA"/>
  </w:style>
  <w:style w:type="paragraph" w:customStyle="1" w:styleId="F96929FDC0984899A39D6D616C8BD8C8">
    <w:name w:val="F96929FDC0984899A39D6D616C8BD8C8"/>
    <w:rsid w:val="005123DA"/>
  </w:style>
  <w:style w:type="paragraph" w:customStyle="1" w:styleId="0ECE6895AAE44244A1922112912F7B3F">
    <w:name w:val="0ECE6895AAE44244A1922112912F7B3F"/>
    <w:rsid w:val="005123DA"/>
  </w:style>
  <w:style w:type="paragraph" w:customStyle="1" w:styleId="5504FDCB2AFF491FB9FE496960768AEA">
    <w:name w:val="5504FDCB2AFF491FB9FE496960768AEA"/>
    <w:rsid w:val="005123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EAF6-D62D-474B-B608-59FFB03E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TotalTime>
  <Pages>3</Pages>
  <Words>675</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SNoyce</cp:lastModifiedBy>
  <cp:revision>4</cp:revision>
  <cp:lastPrinted>2010-01-19T20:30:00Z</cp:lastPrinted>
  <dcterms:created xsi:type="dcterms:W3CDTF">2013-11-13T04:14:00Z</dcterms:created>
  <dcterms:modified xsi:type="dcterms:W3CDTF">2015-07-06T21:26:00Z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